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D7740" w14:textId="77777777" w:rsidR="00870EE6" w:rsidRDefault="00870EE6" w:rsidP="00870EE6">
      <w:pPr>
        <w:pStyle w:val="NormalWeb"/>
        <w:rPr>
          <w:color w:val="000000"/>
          <w:sz w:val="27"/>
          <w:szCs w:val="27"/>
        </w:rPr>
      </w:pPr>
      <w:r>
        <w:rPr>
          <w:color w:val="000000"/>
          <w:sz w:val="27"/>
          <w:szCs w:val="27"/>
        </w:rPr>
        <w:t>COLD ASTON PARISH COUNCIL</w:t>
      </w:r>
    </w:p>
    <w:p w14:paraId="63D4A8CA" w14:textId="77777777" w:rsidR="00870EE6" w:rsidRDefault="00870EE6" w:rsidP="00870EE6">
      <w:pPr>
        <w:pStyle w:val="NormalWeb"/>
        <w:rPr>
          <w:color w:val="000000"/>
          <w:sz w:val="27"/>
          <w:szCs w:val="27"/>
        </w:rPr>
      </w:pPr>
      <w:r>
        <w:rPr>
          <w:color w:val="000000"/>
          <w:sz w:val="27"/>
          <w:szCs w:val="27"/>
        </w:rPr>
        <w:t>TO MEMBERS OF COLD ASTON PARISH COUNCIL</w:t>
      </w:r>
    </w:p>
    <w:p w14:paraId="705C45B7" w14:textId="77777777" w:rsidR="00870EE6" w:rsidRDefault="00870EE6" w:rsidP="00870EE6">
      <w:pPr>
        <w:pStyle w:val="NormalWeb"/>
        <w:rPr>
          <w:color w:val="000000"/>
          <w:sz w:val="27"/>
          <w:szCs w:val="27"/>
        </w:rPr>
      </w:pPr>
      <w:r>
        <w:rPr>
          <w:color w:val="000000"/>
          <w:sz w:val="27"/>
          <w:szCs w:val="27"/>
        </w:rPr>
        <w:t>Councillors are hereby summoned to the Annual Meeting of the Cold Aston Parish Council at Cold Aston Village Hall on Thursday 13th November at 6.45 pm to transact the business below. Members of the public are welcome to attend and address the council at item 7 on the agenda.</w:t>
      </w:r>
    </w:p>
    <w:p w14:paraId="1EEB72BF" w14:textId="77777777" w:rsidR="00870EE6" w:rsidRDefault="00870EE6" w:rsidP="00870EE6">
      <w:pPr>
        <w:pStyle w:val="NormalWeb"/>
      </w:pPr>
      <w:r>
        <w:t xml:space="preserve">1. To receive and consider apologies for absence </w:t>
      </w:r>
    </w:p>
    <w:p w14:paraId="499DC734" w14:textId="77777777" w:rsidR="00870EE6" w:rsidRDefault="00870EE6" w:rsidP="00870EE6">
      <w:pPr>
        <w:pStyle w:val="NormalWeb"/>
      </w:pPr>
      <w:r>
        <w:t>2. To receive declarations of interest on the agenda items</w:t>
      </w:r>
    </w:p>
    <w:p w14:paraId="44EFEA1C" w14:textId="77777777" w:rsidR="00870EE6" w:rsidRDefault="00870EE6" w:rsidP="00870EE6">
      <w:pPr>
        <w:pStyle w:val="NormalWeb"/>
      </w:pPr>
      <w:r>
        <w:t xml:space="preserve"> 3. To approve the minutes of the Parish Council meeting held on August 14</w:t>
      </w:r>
      <w:r w:rsidRPr="00295AFD">
        <w:rPr>
          <w:vertAlign w:val="superscript"/>
        </w:rPr>
        <w:t>th</w:t>
      </w:r>
      <w:r>
        <w:t xml:space="preserve"> 2025</w:t>
      </w:r>
    </w:p>
    <w:p w14:paraId="42F5144E" w14:textId="77777777" w:rsidR="00870EE6" w:rsidRDefault="00870EE6" w:rsidP="00870EE6">
      <w:pPr>
        <w:pStyle w:val="NormalWeb"/>
      </w:pPr>
      <w:r>
        <w:t>4. Matters arising from minutes</w:t>
      </w:r>
    </w:p>
    <w:p w14:paraId="4F18CFE6" w14:textId="77777777" w:rsidR="00870EE6" w:rsidRDefault="00870EE6" w:rsidP="00870EE6">
      <w:pPr>
        <w:pStyle w:val="NormalWeb"/>
      </w:pPr>
      <w:r>
        <w:t xml:space="preserve"> 5. To receive update report from Cotswold District Councillor Len Wilkins</w:t>
      </w:r>
    </w:p>
    <w:p w14:paraId="05EC830D" w14:textId="77777777" w:rsidR="00870EE6" w:rsidRDefault="00870EE6" w:rsidP="00870EE6">
      <w:pPr>
        <w:pStyle w:val="NormalWeb"/>
      </w:pPr>
      <w:r>
        <w:t xml:space="preserve"> 6. To receive update report from County Councillor Paul Hodgkinson </w:t>
      </w:r>
    </w:p>
    <w:p w14:paraId="5D6C2AB1" w14:textId="77777777" w:rsidR="00870EE6" w:rsidRDefault="00870EE6" w:rsidP="00870EE6">
      <w:pPr>
        <w:pStyle w:val="NormalWeb"/>
      </w:pPr>
      <w:r>
        <w:t>7. Public participation to be invited for a period as determined by the Chair of the meeting</w:t>
      </w:r>
    </w:p>
    <w:p w14:paraId="19AE9F25" w14:textId="77777777" w:rsidR="00870EE6" w:rsidRDefault="00870EE6" w:rsidP="00870EE6">
      <w:pPr>
        <w:pStyle w:val="NormalWeb"/>
      </w:pPr>
      <w:r>
        <w:t>8. Highways Report</w:t>
      </w:r>
    </w:p>
    <w:p w14:paraId="5B1C15EC" w14:textId="77777777" w:rsidR="00870EE6" w:rsidRDefault="00870EE6" w:rsidP="00870EE6">
      <w:pPr>
        <w:pStyle w:val="NormalWeb"/>
      </w:pPr>
      <w:r>
        <w:t>9. Update on tree report</w:t>
      </w:r>
    </w:p>
    <w:p w14:paraId="5F81E383" w14:textId="77777777" w:rsidR="00870EE6" w:rsidRDefault="00870EE6" w:rsidP="00870EE6">
      <w:pPr>
        <w:pStyle w:val="NormalWeb"/>
      </w:pPr>
      <w:r>
        <w:t>10. Allotment Report</w:t>
      </w:r>
    </w:p>
    <w:p w14:paraId="1501FE32" w14:textId="77777777" w:rsidR="00870EE6" w:rsidRDefault="00870EE6" w:rsidP="00870EE6">
      <w:pPr>
        <w:pStyle w:val="NormalWeb"/>
      </w:pPr>
      <w:r>
        <w:t xml:space="preserve">      Consider a request for a 7x5 foot shed on plot 9</w:t>
      </w:r>
    </w:p>
    <w:p w14:paraId="08818355" w14:textId="77777777" w:rsidR="00870EE6" w:rsidRDefault="00870EE6" w:rsidP="00870EE6">
      <w:pPr>
        <w:pStyle w:val="NormalWeb"/>
      </w:pPr>
      <w:r>
        <w:t xml:space="preserve">      Consider a request for a a 4.7 by 4.7foot greenhouse on plot 19</w:t>
      </w:r>
    </w:p>
    <w:p w14:paraId="6B980C13" w14:textId="77777777" w:rsidR="00870EE6" w:rsidRDefault="00870EE6" w:rsidP="00870EE6">
      <w:pPr>
        <w:pStyle w:val="NormalWeb"/>
      </w:pPr>
      <w:r>
        <w:t xml:space="preserve">      Feedback from allotment holders meeting</w:t>
      </w:r>
    </w:p>
    <w:p w14:paraId="43141795" w14:textId="77777777" w:rsidR="00870EE6" w:rsidRDefault="00870EE6" w:rsidP="00870EE6">
      <w:pPr>
        <w:pStyle w:val="NormalWeb"/>
      </w:pPr>
      <w:r>
        <w:t>11. Finance</w:t>
      </w:r>
    </w:p>
    <w:p w14:paraId="74D99182" w14:textId="77777777" w:rsidR="00870EE6" w:rsidRDefault="00870EE6" w:rsidP="00870EE6">
      <w:pPr>
        <w:pStyle w:val="NormalWeb"/>
      </w:pPr>
      <w:r>
        <w:t xml:space="preserve">     Approve payments</w:t>
      </w:r>
    </w:p>
    <w:p w14:paraId="59B01505" w14:textId="77777777" w:rsidR="00870EE6" w:rsidRDefault="00870EE6" w:rsidP="00870EE6">
      <w:pPr>
        <w:pStyle w:val="NormalWeb"/>
      </w:pPr>
      <w:r>
        <w:t xml:space="preserve">     Approve budget for 2025/26 and agree precept</w:t>
      </w:r>
    </w:p>
    <w:p w14:paraId="53235721" w14:textId="77777777" w:rsidR="00870EE6" w:rsidRDefault="00870EE6" w:rsidP="00870EE6">
      <w:pPr>
        <w:pStyle w:val="NormalWeb"/>
      </w:pPr>
      <w:r>
        <w:t xml:space="preserve">     Reconcile bank statements</w:t>
      </w:r>
    </w:p>
    <w:p w14:paraId="0DD25F90" w14:textId="4D9BC4B1" w:rsidR="00870EE6" w:rsidRDefault="00870EE6" w:rsidP="00870EE6">
      <w:pPr>
        <w:pStyle w:val="NormalWeb"/>
      </w:pPr>
      <w:r>
        <w:t>12. Information arising from Town and Parish Council Forum meeting to discuss the District Council’s Local Plan</w:t>
      </w:r>
      <w:r w:rsidR="00B557C0">
        <w:t xml:space="preserve"> and how it affects our need for a neigh</w:t>
      </w:r>
      <w:r w:rsidR="003B0A0F">
        <w:t>bourhood plan.</w:t>
      </w:r>
    </w:p>
    <w:p w14:paraId="5AA8D13B" w14:textId="04AA889C" w:rsidR="00870EE6" w:rsidRDefault="00870EE6" w:rsidP="00870EE6">
      <w:pPr>
        <w:pStyle w:val="NormalWeb"/>
      </w:pPr>
      <w:r>
        <w:t xml:space="preserve">13. </w:t>
      </w:r>
      <w:r w:rsidR="003B0A0F">
        <w:t>Gigaclear.</w:t>
      </w:r>
    </w:p>
    <w:p w14:paraId="196FADEF" w14:textId="77777777" w:rsidR="00870EE6" w:rsidRDefault="00870EE6" w:rsidP="00870EE6">
      <w:pPr>
        <w:pStyle w:val="NormalWeb"/>
      </w:pPr>
      <w:r>
        <w:t>14. Councillor Training</w:t>
      </w:r>
    </w:p>
    <w:p w14:paraId="6C707A12" w14:textId="77777777" w:rsidR="00870EE6" w:rsidRDefault="00870EE6" w:rsidP="00870EE6">
      <w:pPr>
        <w:pStyle w:val="NormalWeb"/>
      </w:pPr>
      <w:r>
        <w:lastRenderedPageBreak/>
        <w:t>15. Consider getting a government website for the Parish Council</w:t>
      </w:r>
    </w:p>
    <w:p w14:paraId="3207F2FC" w14:textId="77777777" w:rsidR="00870EE6" w:rsidRDefault="00870EE6" w:rsidP="00870EE6">
      <w:pPr>
        <w:pStyle w:val="NormalWeb"/>
      </w:pPr>
      <w:r>
        <w:t>16. Planning</w:t>
      </w:r>
    </w:p>
    <w:p w14:paraId="1545BACE" w14:textId="445DEF94" w:rsidR="003A4856" w:rsidRDefault="003A4856" w:rsidP="00870EE6">
      <w:pPr>
        <w:pStyle w:val="NormalWeb"/>
      </w:pPr>
      <w:r>
        <w:t xml:space="preserve">Treework The Garden House </w:t>
      </w:r>
      <w:r w:rsidR="00696805">
        <w:t>25/03486</w:t>
      </w:r>
    </w:p>
    <w:p w14:paraId="720D89CE" w14:textId="3688D1ED" w:rsidR="008326A6" w:rsidRDefault="00975E8D" w:rsidP="00870EE6">
      <w:pPr>
        <w:pStyle w:val="NormalWeb"/>
      </w:pPr>
      <w:r>
        <w:t xml:space="preserve">Additional information for </w:t>
      </w:r>
      <w:r w:rsidR="00D34A06">
        <w:t>fencing at school 25/01933</w:t>
      </w:r>
    </w:p>
    <w:p w14:paraId="76017D7E" w14:textId="77777777" w:rsidR="00870EE6" w:rsidRDefault="00870EE6" w:rsidP="00870EE6">
      <w:pPr>
        <w:pStyle w:val="NormalWeb"/>
      </w:pPr>
      <w:r>
        <w:t>17. Date of next meeting</w:t>
      </w:r>
    </w:p>
    <w:tbl>
      <w:tblPr>
        <w:tblStyle w:val="TableGrid"/>
        <w:tblW w:w="0" w:type="auto"/>
        <w:tblLook w:val="04A0" w:firstRow="1" w:lastRow="0" w:firstColumn="1" w:lastColumn="0" w:noHBand="0" w:noVBand="1"/>
      </w:tblPr>
      <w:tblGrid>
        <w:gridCol w:w="2217"/>
        <w:gridCol w:w="1948"/>
        <w:gridCol w:w="1020"/>
        <w:gridCol w:w="960"/>
        <w:gridCol w:w="1219"/>
        <w:gridCol w:w="960"/>
      </w:tblGrid>
      <w:tr w:rsidR="00870EE6" w:rsidRPr="001F0CBD" w14:paraId="6A0F317D" w14:textId="77777777" w:rsidTr="00A24849">
        <w:trPr>
          <w:trHeight w:val="288"/>
        </w:trPr>
        <w:tc>
          <w:tcPr>
            <w:tcW w:w="2217" w:type="dxa"/>
            <w:noWrap/>
            <w:hideMark/>
          </w:tcPr>
          <w:p w14:paraId="323843B5" w14:textId="77777777" w:rsidR="00870EE6" w:rsidRPr="001F0CBD" w:rsidRDefault="00870EE6" w:rsidP="00A24849">
            <w:pPr>
              <w:pStyle w:val="NormalWeb"/>
              <w:rPr>
                <w:sz w:val="22"/>
                <w:szCs w:val="22"/>
              </w:rPr>
            </w:pPr>
            <w:r w:rsidRPr="001F0CBD">
              <w:rPr>
                <w:sz w:val="22"/>
                <w:szCs w:val="22"/>
              </w:rPr>
              <w:t> </w:t>
            </w:r>
          </w:p>
        </w:tc>
        <w:tc>
          <w:tcPr>
            <w:tcW w:w="1948" w:type="dxa"/>
            <w:noWrap/>
            <w:hideMark/>
          </w:tcPr>
          <w:p w14:paraId="338A5730" w14:textId="77777777" w:rsidR="00870EE6" w:rsidRPr="001F0CBD" w:rsidRDefault="00870EE6" w:rsidP="00A24849">
            <w:pPr>
              <w:pStyle w:val="NormalWeb"/>
              <w:rPr>
                <w:sz w:val="22"/>
                <w:szCs w:val="22"/>
              </w:rPr>
            </w:pPr>
            <w:r w:rsidRPr="001F0CBD">
              <w:rPr>
                <w:sz w:val="22"/>
                <w:szCs w:val="22"/>
              </w:rPr>
              <w:t> </w:t>
            </w:r>
          </w:p>
        </w:tc>
        <w:tc>
          <w:tcPr>
            <w:tcW w:w="1020" w:type="dxa"/>
            <w:noWrap/>
            <w:hideMark/>
          </w:tcPr>
          <w:p w14:paraId="5D3F9D82"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6C8A7298" w14:textId="77777777" w:rsidR="00870EE6" w:rsidRPr="001F0CBD" w:rsidRDefault="00870EE6" w:rsidP="00A24849">
            <w:pPr>
              <w:pStyle w:val="NormalWeb"/>
              <w:rPr>
                <w:sz w:val="22"/>
                <w:szCs w:val="22"/>
              </w:rPr>
            </w:pPr>
            <w:r w:rsidRPr="001F0CBD">
              <w:rPr>
                <w:sz w:val="22"/>
                <w:szCs w:val="22"/>
              </w:rPr>
              <w:t>Budget</w:t>
            </w:r>
          </w:p>
        </w:tc>
        <w:tc>
          <w:tcPr>
            <w:tcW w:w="1140" w:type="dxa"/>
            <w:noWrap/>
            <w:hideMark/>
          </w:tcPr>
          <w:p w14:paraId="165B206A" w14:textId="77777777" w:rsidR="00870EE6" w:rsidRPr="001F0CBD" w:rsidRDefault="00870EE6" w:rsidP="00A24849">
            <w:pPr>
              <w:pStyle w:val="NormalWeb"/>
              <w:rPr>
                <w:sz w:val="22"/>
                <w:szCs w:val="22"/>
              </w:rPr>
            </w:pPr>
            <w:r w:rsidRPr="001F0CBD">
              <w:rPr>
                <w:sz w:val="22"/>
                <w:szCs w:val="22"/>
              </w:rPr>
              <w:t>7 mths</w:t>
            </w:r>
          </w:p>
        </w:tc>
        <w:tc>
          <w:tcPr>
            <w:tcW w:w="960" w:type="dxa"/>
            <w:noWrap/>
            <w:hideMark/>
          </w:tcPr>
          <w:p w14:paraId="40F74B43" w14:textId="77777777" w:rsidR="00870EE6" w:rsidRPr="001F0CBD" w:rsidRDefault="00870EE6" w:rsidP="00A24849">
            <w:pPr>
              <w:pStyle w:val="NormalWeb"/>
              <w:rPr>
                <w:sz w:val="22"/>
                <w:szCs w:val="22"/>
              </w:rPr>
            </w:pPr>
            <w:r w:rsidRPr="001F0CBD">
              <w:rPr>
                <w:sz w:val="22"/>
                <w:szCs w:val="22"/>
              </w:rPr>
              <w:t>actual</w:t>
            </w:r>
          </w:p>
        </w:tc>
      </w:tr>
      <w:tr w:rsidR="00870EE6" w:rsidRPr="001F0CBD" w14:paraId="2EBB467E" w14:textId="77777777" w:rsidTr="00A24849">
        <w:trPr>
          <w:trHeight w:val="288"/>
        </w:trPr>
        <w:tc>
          <w:tcPr>
            <w:tcW w:w="2217" w:type="dxa"/>
            <w:noWrap/>
            <w:hideMark/>
          </w:tcPr>
          <w:p w14:paraId="63EA74AE" w14:textId="77777777" w:rsidR="00870EE6" w:rsidRPr="001F0CBD" w:rsidRDefault="00870EE6" w:rsidP="00A24849">
            <w:pPr>
              <w:pStyle w:val="NormalWeb"/>
              <w:rPr>
                <w:sz w:val="22"/>
                <w:szCs w:val="22"/>
              </w:rPr>
            </w:pPr>
            <w:r w:rsidRPr="001F0CBD">
              <w:rPr>
                <w:sz w:val="22"/>
                <w:szCs w:val="22"/>
              </w:rPr>
              <w:t>Income and Expenditure</w:t>
            </w:r>
          </w:p>
        </w:tc>
        <w:tc>
          <w:tcPr>
            <w:tcW w:w="1948" w:type="dxa"/>
            <w:noWrap/>
            <w:hideMark/>
          </w:tcPr>
          <w:p w14:paraId="348B231C" w14:textId="77777777" w:rsidR="00870EE6" w:rsidRPr="001F0CBD" w:rsidRDefault="00870EE6" w:rsidP="00A24849">
            <w:pPr>
              <w:pStyle w:val="NormalWeb"/>
              <w:rPr>
                <w:sz w:val="22"/>
                <w:szCs w:val="22"/>
              </w:rPr>
            </w:pPr>
            <w:r w:rsidRPr="001F0CBD">
              <w:rPr>
                <w:sz w:val="22"/>
                <w:szCs w:val="22"/>
              </w:rPr>
              <w:t> </w:t>
            </w:r>
          </w:p>
        </w:tc>
        <w:tc>
          <w:tcPr>
            <w:tcW w:w="1020" w:type="dxa"/>
            <w:noWrap/>
            <w:hideMark/>
          </w:tcPr>
          <w:p w14:paraId="58CEB23A"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0C9838BC" w14:textId="77777777" w:rsidR="00870EE6" w:rsidRPr="001F0CBD" w:rsidRDefault="00870EE6" w:rsidP="00A24849">
            <w:pPr>
              <w:pStyle w:val="NormalWeb"/>
              <w:rPr>
                <w:sz w:val="22"/>
                <w:szCs w:val="22"/>
              </w:rPr>
            </w:pPr>
            <w:r w:rsidRPr="001F0CBD">
              <w:rPr>
                <w:sz w:val="22"/>
                <w:szCs w:val="22"/>
              </w:rPr>
              <w:t>25/26</w:t>
            </w:r>
          </w:p>
        </w:tc>
        <w:tc>
          <w:tcPr>
            <w:tcW w:w="1140" w:type="dxa"/>
            <w:noWrap/>
            <w:hideMark/>
          </w:tcPr>
          <w:p w14:paraId="46C539B8" w14:textId="77777777" w:rsidR="00870EE6" w:rsidRPr="001F0CBD" w:rsidRDefault="00870EE6" w:rsidP="00A24849">
            <w:pPr>
              <w:pStyle w:val="NormalWeb"/>
              <w:rPr>
                <w:sz w:val="22"/>
                <w:szCs w:val="22"/>
              </w:rPr>
            </w:pPr>
            <w:r w:rsidRPr="001F0CBD">
              <w:rPr>
                <w:sz w:val="22"/>
                <w:szCs w:val="22"/>
              </w:rPr>
              <w:t>31/10/2025</w:t>
            </w:r>
          </w:p>
        </w:tc>
        <w:tc>
          <w:tcPr>
            <w:tcW w:w="960" w:type="dxa"/>
            <w:noWrap/>
            <w:hideMark/>
          </w:tcPr>
          <w:p w14:paraId="1744353E" w14:textId="77777777" w:rsidR="00870EE6" w:rsidRPr="001F0CBD" w:rsidRDefault="00870EE6" w:rsidP="00A24849">
            <w:pPr>
              <w:pStyle w:val="NormalWeb"/>
              <w:rPr>
                <w:sz w:val="22"/>
                <w:szCs w:val="22"/>
              </w:rPr>
            </w:pPr>
            <w:r w:rsidRPr="001F0CBD">
              <w:rPr>
                <w:sz w:val="22"/>
                <w:szCs w:val="22"/>
              </w:rPr>
              <w:t xml:space="preserve"> 24/25</w:t>
            </w:r>
          </w:p>
        </w:tc>
      </w:tr>
      <w:tr w:rsidR="00870EE6" w:rsidRPr="001F0CBD" w14:paraId="49DCE4B7" w14:textId="77777777" w:rsidTr="00A24849">
        <w:trPr>
          <w:trHeight w:val="288"/>
        </w:trPr>
        <w:tc>
          <w:tcPr>
            <w:tcW w:w="2217" w:type="dxa"/>
            <w:noWrap/>
            <w:hideMark/>
          </w:tcPr>
          <w:p w14:paraId="618C27BD" w14:textId="77777777" w:rsidR="00870EE6" w:rsidRPr="001F0CBD" w:rsidRDefault="00870EE6" w:rsidP="00A24849">
            <w:pPr>
              <w:pStyle w:val="NormalWeb"/>
              <w:rPr>
                <w:sz w:val="22"/>
                <w:szCs w:val="22"/>
              </w:rPr>
            </w:pPr>
            <w:r w:rsidRPr="001F0CBD">
              <w:rPr>
                <w:sz w:val="22"/>
                <w:szCs w:val="22"/>
              </w:rPr>
              <w:t xml:space="preserve">Income </w:t>
            </w:r>
          </w:p>
        </w:tc>
        <w:tc>
          <w:tcPr>
            <w:tcW w:w="1948" w:type="dxa"/>
            <w:noWrap/>
            <w:hideMark/>
          </w:tcPr>
          <w:p w14:paraId="58DD60F0" w14:textId="77777777" w:rsidR="00870EE6" w:rsidRPr="001F0CBD" w:rsidRDefault="00870EE6" w:rsidP="00A24849">
            <w:pPr>
              <w:pStyle w:val="NormalWeb"/>
              <w:rPr>
                <w:sz w:val="22"/>
                <w:szCs w:val="22"/>
              </w:rPr>
            </w:pPr>
            <w:r w:rsidRPr="001F0CBD">
              <w:rPr>
                <w:sz w:val="22"/>
                <w:szCs w:val="22"/>
              </w:rPr>
              <w:t> </w:t>
            </w:r>
          </w:p>
        </w:tc>
        <w:tc>
          <w:tcPr>
            <w:tcW w:w="1020" w:type="dxa"/>
            <w:noWrap/>
            <w:hideMark/>
          </w:tcPr>
          <w:p w14:paraId="3FDCCAE1"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145FDE9A" w14:textId="77777777" w:rsidR="00870EE6" w:rsidRPr="001F0CBD" w:rsidRDefault="00870EE6" w:rsidP="00A24849">
            <w:pPr>
              <w:pStyle w:val="NormalWeb"/>
              <w:rPr>
                <w:sz w:val="22"/>
                <w:szCs w:val="22"/>
              </w:rPr>
            </w:pPr>
            <w:r w:rsidRPr="001F0CBD">
              <w:rPr>
                <w:sz w:val="22"/>
                <w:szCs w:val="22"/>
              </w:rPr>
              <w:t> </w:t>
            </w:r>
          </w:p>
        </w:tc>
        <w:tc>
          <w:tcPr>
            <w:tcW w:w="1140" w:type="dxa"/>
            <w:noWrap/>
            <w:hideMark/>
          </w:tcPr>
          <w:p w14:paraId="3CEB6AA6"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2E673EB1" w14:textId="77777777" w:rsidR="00870EE6" w:rsidRPr="001F0CBD" w:rsidRDefault="00870EE6" w:rsidP="00A24849">
            <w:pPr>
              <w:pStyle w:val="NormalWeb"/>
              <w:rPr>
                <w:sz w:val="22"/>
                <w:szCs w:val="22"/>
              </w:rPr>
            </w:pPr>
            <w:r w:rsidRPr="001F0CBD">
              <w:rPr>
                <w:sz w:val="22"/>
                <w:szCs w:val="22"/>
              </w:rPr>
              <w:t> </w:t>
            </w:r>
          </w:p>
        </w:tc>
      </w:tr>
      <w:tr w:rsidR="00870EE6" w:rsidRPr="001F0CBD" w14:paraId="57EA54D2" w14:textId="77777777" w:rsidTr="00A24849">
        <w:trPr>
          <w:trHeight w:val="288"/>
        </w:trPr>
        <w:tc>
          <w:tcPr>
            <w:tcW w:w="2217" w:type="dxa"/>
            <w:noWrap/>
            <w:hideMark/>
          </w:tcPr>
          <w:p w14:paraId="3A3F2735" w14:textId="77777777" w:rsidR="00870EE6" w:rsidRPr="001F0CBD" w:rsidRDefault="00870EE6" w:rsidP="00A24849">
            <w:pPr>
              <w:pStyle w:val="NormalWeb"/>
              <w:rPr>
                <w:sz w:val="22"/>
                <w:szCs w:val="22"/>
              </w:rPr>
            </w:pPr>
            <w:r w:rsidRPr="001F0CBD">
              <w:rPr>
                <w:sz w:val="22"/>
                <w:szCs w:val="22"/>
              </w:rPr>
              <w:t> </w:t>
            </w:r>
          </w:p>
        </w:tc>
        <w:tc>
          <w:tcPr>
            <w:tcW w:w="1948" w:type="dxa"/>
            <w:noWrap/>
            <w:hideMark/>
          </w:tcPr>
          <w:p w14:paraId="23CFF738" w14:textId="77777777" w:rsidR="00870EE6" w:rsidRPr="001F0CBD" w:rsidRDefault="00870EE6" w:rsidP="00A24849">
            <w:pPr>
              <w:pStyle w:val="NormalWeb"/>
              <w:rPr>
                <w:sz w:val="22"/>
                <w:szCs w:val="22"/>
              </w:rPr>
            </w:pPr>
            <w:r w:rsidRPr="001F0CBD">
              <w:rPr>
                <w:sz w:val="22"/>
                <w:szCs w:val="22"/>
              </w:rPr>
              <w:t>precept</w:t>
            </w:r>
          </w:p>
        </w:tc>
        <w:tc>
          <w:tcPr>
            <w:tcW w:w="1020" w:type="dxa"/>
            <w:noWrap/>
            <w:hideMark/>
          </w:tcPr>
          <w:p w14:paraId="7C4BE673"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06D4B215" w14:textId="77777777" w:rsidR="00870EE6" w:rsidRPr="001F0CBD" w:rsidRDefault="00870EE6" w:rsidP="00A24849">
            <w:pPr>
              <w:pStyle w:val="NormalWeb"/>
              <w:rPr>
                <w:sz w:val="22"/>
                <w:szCs w:val="22"/>
              </w:rPr>
            </w:pPr>
            <w:r w:rsidRPr="001F0CBD">
              <w:rPr>
                <w:sz w:val="22"/>
                <w:szCs w:val="22"/>
              </w:rPr>
              <w:t>5000</w:t>
            </w:r>
          </w:p>
        </w:tc>
        <w:tc>
          <w:tcPr>
            <w:tcW w:w="1140" w:type="dxa"/>
            <w:noWrap/>
            <w:hideMark/>
          </w:tcPr>
          <w:p w14:paraId="28C07D1D" w14:textId="77777777" w:rsidR="00870EE6" w:rsidRPr="001F0CBD" w:rsidRDefault="00870EE6" w:rsidP="00A24849">
            <w:pPr>
              <w:pStyle w:val="NormalWeb"/>
              <w:rPr>
                <w:sz w:val="22"/>
                <w:szCs w:val="22"/>
              </w:rPr>
            </w:pPr>
            <w:r w:rsidRPr="001F0CBD">
              <w:rPr>
                <w:sz w:val="22"/>
                <w:szCs w:val="22"/>
              </w:rPr>
              <w:t>5000</w:t>
            </w:r>
          </w:p>
        </w:tc>
        <w:tc>
          <w:tcPr>
            <w:tcW w:w="960" w:type="dxa"/>
            <w:noWrap/>
            <w:hideMark/>
          </w:tcPr>
          <w:p w14:paraId="7B8C7ED3" w14:textId="77777777" w:rsidR="00870EE6" w:rsidRPr="001F0CBD" w:rsidRDefault="00870EE6" w:rsidP="00A24849">
            <w:pPr>
              <w:pStyle w:val="NormalWeb"/>
              <w:rPr>
                <w:sz w:val="22"/>
                <w:szCs w:val="22"/>
              </w:rPr>
            </w:pPr>
            <w:r w:rsidRPr="001F0CBD">
              <w:rPr>
                <w:sz w:val="22"/>
                <w:szCs w:val="22"/>
              </w:rPr>
              <w:t>5000</w:t>
            </w:r>
          </w:p>
        </w:tc>
      </w:tr>
      <w:tr w:rsidR="00870EE6" w:rsidRPr="001F0CBD" w14:paraId="21C43AFC" w14:textId="77777777" w:rsidTr="00A24849">
        <w:trPr>
          <w:trHeight w:val="288"/>
        </w:trPr>
        <w:tc>
          <w:tcPr>
            <w:tcW w:w="2217" w:type="dxa"/>
            <w:noWrap/>
            <w:hideMark/>
          </w:tcPr>
          <w:p w14:paraId="53C4D2FB" w14:textId="77777777" w:rsidR="00870EE6" w:rsidRPr="001F0CBD" w:rsidRDefault="00870EE6" w:rsidP="00A24849">
            <w:pPr>
              <w:pStyle w:val="NormalWeb"/>
              <w:rPr>
                <w:sz w:val="22"/>
                <w:szCs w:val="22"/>
              </w:rPr>
            </w:pPr>
            <w:r w:rsidRPr="001F0CBD">
              <w:rPr>
                <w:sz w:val="22"/>
                <w:szCs w:val="22"/>
              </w:rPr>
              <w:t> </w:t>
            </w:r>
          </w:p>
        </w:tc>
        <w:tc>
          <w:tcPr>
            <w:tcW w:w="1948" w:type="dxa"/>
            <w:noWrap/>
            <w:hideMark/>
          </w:tcPr>
          <w:p w14:paraId="40DEC718" w14:textId="77777777" w:rsidR="00870EE6" w:rsidRPr="001F0CBD" w:rsidRDefault="00870EE6" w:rsidP="00A24849">
            <w:pPr>
              <w:pStyle w:val="NormalWeb"/>
              <w:rPr>
                <w:sz w:val="22"/>
                <w:szCs w:val="22"/>
              </w:rPr>
            </w:pPr>
            <w:r w:rsidRPr="001F0CBD">
              <w:rPr>
                <w:sz w:val="22"/>
                <w:szCs w:val="22"/>
              </w:rPr>
              <w:t xml:space="preserve">allotment </w:t>
            </w:r>
          </w:p>
        </w:tc>
        <w:tc>
          <w:tcPr>
            <w:tcW w:w="1020" w:type="dxa"/>
            <w:noWrap/>
            <w:hideMark/>
          </w:tcPr>
          <w:p w14:paraId="3D88AA60"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3EFD09BB" w14:textId="77777777" w:rsidR="00870EE6" w:rsidRPr="001F0CBD" w:rsidRDefault="00870EE6" w:rsidP="00A24849">
            <w:pPr>
              <w:pStyle w:val="NormalWeb"/>
              <w:rPr>
                <w:sz w:val="22"/>
                <w:szCs w:val="22"/>
              </w:rPr>
            </w:pPr>
            <w:r w:rsidRPr="001F0CBD">
              <w:rPr>
                <w:sz w:val="22"/>
                <w:szCs w:val="22"/>
              </w:rPr>
              <w:t>374</w:t>
            </w:r>
          </w:p>
        </w:tc>
        <w:tc>
          <w:tcPr>
            <w:tcW w:w="1140" w:type="dxa"/>
            <w:noWrap/>
            <w:hideMark/>
          </w:tcPr>
          <w:p w14:paraId="0C6B1125" w14:textId="77777777" w:rsidR="00870EE6" w:rsidRPr="001F0CBD" w:rsidRDefault="00870EE6" w:rsidP="00A24849">
            <w:pPr>
              <w:pStyle w:val="NormalWeb"/>
              <w:rPr>
                <w:sz w:val="22"/>
                <w:szCs w:val="22"/>
              </w:rPr>
            </w:pPr>
            <w:r w:rsidRPr="001F0CBD">
              <w:rPr>
                <w:sz w:val="22"/>
                <w:szCs w:val="22"/>
              </w:rPr>
              <w:t>372</w:t>
            </w:r>
          </w:p>
        </w:tc>
        <w:tc>
          <w:tcPr>
            <w:tcW w:w="960" w:type="dxa"/>
            <w:noWrap/>
            <w:hideMark/>
          </w:tcPr>
          <w:p w14:paraId="027D737D" w14:textId="77777777" w:rsidR="00870EE6" w:rsidRPr="001F0CBD" w:rsidRDefault="00870EE6" w:rsidP="00A24849">
            <w:pPr>
              <w:pStyle w:val="NormalWeb"/>
              <w:rPr>
                <w:sz w:val="22"/>
                <w:szCs w:val="22"/>
              </w:rPr>
            </w:pPr>
            <w:r w:rsidRPr="001F0CBD">
              <w:rPr>
                <w:sz w:val="22"/>
                <w:szCs w:val="22"/>
              </w:rPr>
              <w:t>411</w:t>
            </w:r>
          </w:p>
        </w:tc>
      </w:tr>
      <w:tr w:rsidR="00870EE6" w:rsidRPr="001F0CBD" w14:paraId="1336D5FB" w14:textId="77777777" w:rsidTr="00A24849">
        <w:trPr>
          <w:trHeight w:val="288"/>
        </w:trPr>
        <w:tc>
          <w:tcPr>
            <w:tcW w:w="2217" w:type="dxa"/>
            <w:noWrap/>
            <w:hideMark/>
          </w:tcPr>
          <w:p w14:paraId="00178E59" w14:textId="77777777" w:rsidR="00870EE6" w:rsidRPr="001F0CBD" w:rsidRDefault="00870EE6" w:rsidP="00A24849">
            <w:pPr>
              <w:pStyle w:val="NormalWeb"/>
              <w:rPr>
                <w:sz w:val="22"/>
                <w:szCs w:val="22"/>
              </w:rPr>
            </w:pPr>
            <w:r w:rsidRPr="001F0CBD">
              <w:rPr>
                <w:sz w:val="22"/>
                <w:szCs w:val="22"/>
              </w:rPr>
              <w:t> </w:t>
            </w:r>
          </w:p>
        </w:tc>
        <w:tc>
          <w:tcPr>
            <w:tcW w:w="1948" w:type="dxa"/>
            <w:noWrap/>
            <w:hideMark/>
          </w:tcPr>
          <w:p w14:paraId="22BCAAAD" w14:textId="77777777" w:rsidR="00870EE6" w:rsidRPr="001F0CBD" w:rsidRDefault="00870EE6" w:rsidP="00A24849">
            <w:pPr>
              <w:pStyle w:val="NormalWeb"/>
              <w:rPr>
                <w:sz w:val="22"/>
                <w:szCs w:val="22"/>
              </w:rPr>
            </w:pPr>
            <w:r w:rsidRPr="001F0CBD">
              <w:rPr>
                <w:sz w:val="22"/>
                <w:szCs w:val="22"/>
              </w:rPr>
              <w:t>highways payment</w:t>
            </w:r>
          </w:p>
        </w:tc>
        <w:tc>
          <w:tcPr>
            <w:tcW w:w="1020" w:type="dxa"/>
            <w:noWrap/>
            <w:hideMark/>
          </w:tcPr>
          <w:p w14:paraId="3AEC671F"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1A3CE130" w14:textId="77777777" w:rsidR="00870EE6" w:rsidRPr="001F0CBD" w:rsidRDefault="00870EE6" w:rsidP="00A24849">
            <w:pPr>
              <w:pStyle w:val="NormalWeb"/>
              <w:rPr>
                <w:sz w:val="22"/>
                <w:szCs w:val="22"/>
              </w:rPr>
            </w:pPr>
            <w:r w:rsidRPr="001F0CBD">
              <w:rPr>
                <w:sz w:val="22"/>
                <w:szCs w:val="22"/>
              </w:rPr>
              <w:t>756</w:t>
            </w:r>
          </w:p>
        </w:tc>
        <w:tc>
          <w:tcPr>
            <w:tcW w:w="1140" w:type="dxa"/>
            <w:noWrap/>
            <w:hideMark/>
          </w:tcPr>
          <w:p w14:paraId="2C97A882" w14:textId="77777777" w:rsidR="00870EE6" w:rsidRPr="001F0CBD" w:rsidRDefault="00870EE6" w:rsidP="00A24849">
            <w:pPr>
              <w:pStyle w:val="NormalWeb"/>
              <w:rPr>
                <w:sz w:val="22"/>
                <w:szCs w:val="22"/>
              </w:rPr>
            </w:pPr>
            <w:r w:rsidRPr="001F0CBD">
              <w:rPr>
                <w:sz w:val="22"/>
                <w:szCs w:val="22"/>
              </w:rPr>
              <w:t>0</w:t>
            </w:r>
          </w:p>
        </w:tc>
        <w:tc>
          <w:tcPr>
            <w:tcW w:w="960" w:type="dxa"/>
            <w:noWrap/>
            <w:hideMark/>
          </w:tcPr>
          <w:p w14:paraId="5128544C" w14:textId="77777777" w:rsidR="00870EE6" w:rsidRPr="001F0CBD" w:rsidRDefault="00870EE6" w:rsidP="00A24849">
            <w:pPr>
              <w:pStyle w:val="NormalWeb"/>
              <w:rPr>
                <w:sz w:val="22"/>
                <w:szCs w:val="22"/>
              </w:rPr>
            </w:pPr>
            <w:r w:rsidRPr="001F0CBD">
              <w:rPr>
                <w:sz w:val="22"/>
                <w:szCs w:val="22"/>
              </w:rPr>
              <w:t>1512</w:t>
            </w:r>
          </w:p>
        </w:tc>
      </w:tr>
      <w:tr w:rsidR="00870EE6" w:rsidRPr="001F0CBD" w14:paraId="55003E2D" w14:textId="77777777" w:rsidTr="00A24849">
        <w:trPr>
          <w:trHeight w:val="288"/>
        </w:trPr>
        <w:tc>
          <w:tcPr>
            <w:tcW w:w="2217" w:type="dxa"/>
            <w:noWrap/>
            <w:hideMark/>
          </w:tcPr>
          <w:p w14:paraId="39BBC704" w14:textId="77777777" w:rsidR="00870EE6" w:rsidRPr="001F0CBD" w:rsidRDefault="00870EE6" w:rsidP="00A24849">
            <w:pPr>
              <w:pStyle w:val="NormalWeb"/>
              <w:rPr>
                <w:sz w:val="22"/>
                <w:szCs w:val="22"/>
              </w:rPr>
            </w:pPr>
            <w:r w:rsidRPr="001F0CBD">
              <w:rPr>
                <w:sz w:val="22"/>
                <w:szCs w:val="22"/>
              </w:rPr>
              <w:t> </w:t>
            </w:r>
          </w:p>
        </w:tc>
        <w:tc>
          <w:tcPr>
            <w:tcW w:w="1948" w:type="dxa"/>
            <w:noWrap/>
            <w:hideMark/>
          </w:tcPr>
          <w:p w14:paraId="73CEAD35" w14:textId="77777777" w:rsidR="00870EE6" w:rsidRPr="001F0CBD" w:rsidRDefault="00870EE6" w:rsidP="00A24849">
            <w:pPr>
              <w:pStyle w:val="NormalWeb"/>
              <w:rPr>
                <w:sz w:val="22"/>
                <w:szCs w:val="22"/>
              </w:rPr>
            </w:pPr>
            <w:r w:rsidRPr="001F0CBD">
              <w:rPr>
                <w:sz w:val="22"/>
                <w:szCs w:val="22"/>
              </w:rPr>
              <w:t>interest/vat</w:t>
            </w:r>
          </w:p>
        </w:tc>
        <w:tc>
          <w:tcPr>
            <w:tcW w:w="1020" w:type="dxa"/>
            <w:noWrap/>
            <w:hideMark/>
          </w:tcPr>
          <w:p w14:paraId="5AD7B267"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1FE405D7" w14:textId="77777777" w:rsidR="00870EE6" w:rsidRPr="001F0CBD" w:rsidRDefault="00870EE6" w:rsidP="00A24849">
            <w:pPr>
              <w:pStyle w:val="NormalWeb"/>
              <w:rPr>
                <w:sz w:val="22"/>
                <w:szCs w:val="22"/>
              </w:rPr>
            </w:pPr>
            <w:r w:rsidRPr="001F0CBD">
              <w:rPr>
                <w:sz w:val="22"/>
                <w:szCs w:val="22"/>
              </w:rPr>
              <w:t>1230</w:t>
            </w:r>
          </w:p>
        </w:tc>
        <w:tc>
          <w:tcPr>
            <w:tcW w:w="1140" w:type="dxa"/>
            <w:noWrap/>
            <w:hideMark/>
          </w:tcPr>
          <w:p w14:paraId="09C0DC94" w14:textId="77777777" w:rsidR="00870EE6" w:rsidRPr="001F0CBD" w:rsidRDefault="00870EE6" w:rsidP="00A24849">
            <w:pPr>
              <w:pStyle w:val="NormalWeb"/>
              <w:rPr>
                <w:sz w:val="22"/>
                <w:szCs w:val="22"/>
              </w:rPr>
            </w:pPr>
            <w:r w:rsidRPr="001F0CBD">
              <w:rPr>
                <w:sz w:val="22"/>
                <w:szCs w:val="22"/>
              </w:rPr>
              <w:t>1790</w:t>
            </w:r>
          </w:p>
        </w:tc>
        <w:tc>
          <w:tcPr>
            <w:tcW w:w="960" w:type="dxa"/>
            <w:noWrap/>
            <w:hideMark/>
          </w:tcPr>
          <w:p w14:paraId="46DADA94" w14:textId="77777777" w:rsidR="00870EE6" w:rsidRPr="001F0CBD" w:rsidRDefault="00870EE6" w:rsidP="00A24849">
            <w:pPr>
              <w:pStyle w:val="NormalWeb"/>
              <w:rPr>
                <w:sz w:val="22"/>
                <w:szCs w:val="22"/>
              </w:rPr>
            </w:pPr>
            <w:r w:rsidRPr="001F0CBD">
              <w:rPr>
                <w:sz w:val="22"/>
                <w:szCs w:val="22"/>
              </w:rPr>
              <w:t>2006</w:t>
            </w:r>
          </w:p>
        </w:tc>
      </w:tr>
      <w:tr w:rsidR="00870EE6" w:rsidRPr="001F0CBD" w14:paraId="67F7F094" w14:textId="77777777" w:rsidTr="00A24849">
        <w:trPr>
          <w:trHeight w:val="288"/>
        </w:trPr>
        <w:tc>
          <w:tcPr>
            <w:tcW w:w="2217" w:type="dxa"/>
            <w:noWrap/>
            <w:hideMark/>
          </w:tcPr>
          <w:p w14:paraId="055E1918" w14:textId="77777777" w:rsidR="00870EE6" w:rsidRPr="001F0CBD" w:rsidRDefault="00870EE6" w:rsidP="00A24849">
            <w:pPr>
              <w:pStyle w:val="NormalWeb"/>
              <w:rPr>
                <w:sz w:val="22"/>
                <w:szCs w:val="22"/>
              </w:rPr>
            </w:pPr>
            <w:r w:rsidRPr="001F0CBD">
              <w:rPr>
                <w:sz w:val="22"/>
                <w:szCs w:val="22"/>
              </w:rPr>
              <w:t> </w:t>
            </w:r>
          </w:p>
        </w:tc>
        <w:tc>
          <w:tcPr>
            <w:tcW w:w="1948" w:type="dxa"/>
            <w:noWrap/>
            <w:hideMark/>
          </w:tcPr>
          <w:p w14:paraId="05F571E8" w14:textId="77777777" w:rsidR="00870EE6" w:rsidRPr="001F0CBD" w:rsidRDefault="00870EE6" w:rsidP="00A24849">
            <w:pPr>
              <w:pStyle w:val="NormalWeb"/>
              <w:rPr>
                <w:sz w:val="22"/>
                <w:szCs w:val="22"/>
              </w:rPr>
            </w:pPr>
            <w:r w:rsidRPr="001F0CBD">
              <w:rPr>
                <w:sz w:val="22"/>
                <w:szCs w:val="22"/>
              </w:rPr>
              <w:t>Total Income</w:t>
            </w:r>
          </w:p>
        </w:tc>
        <w:tc>
          <w:tcPr>
            <w:tcW w:w="1020" w:type="dxa"/>
            <w:noWrap/>
            <w:hideMark/>
          </w:tcPr>
          <w:p w14:paraId="341F8FFF"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39E404C0" w14:textId="77777777" w:rsidR="00870EE6" w:rsidRPr="001F0CBD" w:rsidRDefault="00870EE6" w:rsidP="00A24849">
            <w:pPr>
              <w:pStyle w:val="NormalWeb"/>
              <w:rPr>
                <w:sz w:val="22"/>
                <w:szCs w:val="22"/>
              </w:rPr>
            </w:pPr>
            <w:r w:rsidRPr="001F0CBD">
              <w:rPr>
                <w:sz w:val="22"/>
                <w:szCs w:val="22"/>
              </w:rPr>
              <w:t>7360</w:t>
            </w:r>
          </w:p>
        </w:tc>
        <w:tc>
          <w:tcPr>
            <w:tcW w:w="1140" w:type="dxa"/>
            <w:noWrap/>
            <w:hideMark/>
          </w:tcPr>
          <w:p w14:paraId="7B970ECA" w14:textId="77777777" w:rsidR="00870EE6" w:rsidRPr="001F0CBD" w:rsidRDefault="00870EE6" w:rsidP="00A24849">
            <w:pPr>
              <w:pStyle w:val="NormalWeb"/>
              <w:rPr>
                <w:sz w:val="22"/>
                <w:szCs w:val="22"/>
              </w:rPr>
            </w:pPr>
            <w:r w:rsidRPr="001F0CBD">
              <w:rPr>
                <w:sz w:val="22"/>
                <w:szCs w:val="22"/>
              </w:rPr>
              <w:t>7162</w:t>
            </w:r>
          </w:p>
        </w:tc>
        <w:tc>
          <w:tcPr>
            <w:tcW w:w="960" w:type="dxa"/>
            <w:noWrap/>
            <w:hideMark/>
          </w:tcPr>
          <w:p w14:paraId="6D1F61CD" w14:textId="77777777" w:rsidR="00870EE6" w:rsidRPr="001F0CBD" w:rsidRDefault="00870EE6" w:rsidP="00A24849">
            <w:pPr>
              <w:pStyle w:val="NormalWeb"/>
              <w:rPr>
                <w:sz w:val="22"/>
                <w:szCs w:val="22"/>
              </w:rPr>
            </w:pPr>
            <w:r w:rsidRPr="001F0CBD">
              <w:rPr>
                <w:sz w:val="22"/>
                <w:szCs w:val="22"/>
              </w:rPr>
              <w:t>8929</w:t>
            </w:r>
          </w:p>
        </w:tc>
      </w:tr>
      <w:tr w:rsidR="00870EE6" w:rsidRPr="001F0CBD" w14:paraId="7C8288FA" w14:textId="77777777" w:rsidTr="00A24849">
        <w:trPr>
          <w:trHeight w:val="288"/>
        </w:trPr>
        <w:tc>
          <w:tcPr>
            <w:tcW w:w="2217" w:type="dxa"/>
            <w:noWrap/>
            <w:hideMark/>
          </w:tcPr>
          <w:p w14:paraId="2DD54864" w14:textId="77777777" w:rsidR="00870EE6" w:rsidRPr="001F0CBD" w:rsidRDefault="00870EE6" w:rsidP="00A24849">
            <w:pPr>
              <w:pStyle w:val="NormalWeb"/>
              <w:rPr>
                <w:sz w:val="22"/>
                <w:szCs w:val="22"/>
              </w:rPr>
            </w:pPr>
            <w:r w:rsidRPr="001F0CBD">
              <w:rPr>
                <w:sz w:val="22"/>
                <w:szCs w:val="22"/>
              </w:rPr>
              <w:t> </w:t>
            </w:r>
          </w:p>
        </w:tc>
        <w:tc>
          <w:tcPr>
            <w:tcW w:w="1948" w:type="dxa"/>
            <w:noWrap/>
            <w:hideMark/>
          </w:tcPr>
          <w:p w14:paraId="6A46EA02" w14:textId="77777777" w:rsidR="00870EE6" w:rsidRPr="001F0CBD" w:rsidRDefault="00870EE6" w:rsidP="00A24849">
            <w:pPr>
              <w:pStyle w:val="NormalWeb"/>
              <w:rPr>
                <w:sz w:val="22"/>
                <w:szCs w:val="22"/>
              </w:rPr>
            </w:pPr>
            <w:r w:rsidRPr="001F0CBD">
              <w:rPr>
                <w:sz w:val="22"/>
                <w:szCs w:val="22"/>
              </w:rPr>
              <w:t> </w:t>
            </w:r>
          </w:p>
        </w:tc>
        <w:tc>
          <w:tcPr>
            <w:tcW w:w="1020" w:type="dxa"/>
            <w:noWrap/>
            <w:hideMark/>
          </w:tcPr>
          <w:p w14:paraId="3D8C4C15"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4A4F970C" w14:textId="77777777" w:rsidR="00870EE6" w:rsidRPr="001F0CBD" w:rsidRDefault="00870EE6" w:rsidP="00A24849">
            <w:pPr>
              <w:pStyle w:val="NormalWeb"/>
              <w:rPr>
                <w:sz w:val="22"/>
                <w:szCs w:val="22"/>
              </w:rPr>
            </w:pPr>
            <w:r w:rsidRPr="001F0CBD">
              <w:rPr>
                <w:sz w:val="22"/>
                <w:szCs w:val="22"/>
              </w:rPr>
              <w:t> </w:t>
            </w:r>
          </w:p>
        </w:tc>
        <w:tc>
          <w:tcPr>
            <w:tcW w:w="1140" w:type="dxa"/>
            <w:noWrap/>
            <w:hideMark/>
          </w:tcPr>
          <w:p w14:paraId="6A6283E5"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606ACE8B" w14:textId="77777777" w:rsidR="00870EE6" w:rsidRPr="001F0CBD" w:rsidRDefault="00870EE6" w:rsidP="00A24849">
            <w:pPr>
              <w:pStyle w:val="NormalWeb"/>
              <w:rPr>
                <w:sz w:val="22"/>
                <w:szCs w:val="22"/>
              </w:rPr>
            </w:pPr>
            <w:r w:rsidRPr="001F0CBD">
              <w:rPr>
                <w:sz w:val="22"/>
                <w:szCs w:val="22"/>
              </w:rPr>
              <w:t> </w:t>
            </w:r>
          </w:p>
        </w:tc>
      </w:tr>
      <w:tr w:rsidR="00870EE6" w:rsidRPr="001F0CBD" w14:paraId="764773B1" w14:textId="77777777" w:rsidTr="00A24849">
        <w:trPr>
          <w:trHeight w:val="288"/>
        </w:trPr>
        <w:tc>
          <w:tcPr>
            <w:tcW w:w="2217" w:type="dxa"/>
            <w:noWrap/>
            <w:hideMark/>
          </w:tcPr>
          <w:p w14:paraId="36CDE0E6" w14:textId="77777777" w:rsidR="00870EE6" w:rsidRPr="001F0CBD" w:rsidRDefault="00870EE6" w:rsidP="00A24849">
            <w:pPr>
              <w:pStyle w:val="NormalWeb"/>
              <w:rPr>
                <w:sz w:val="22"/>
                <w:szCs w:val="22"/>
              </w:rPr>
            </w:pPr>
            <w:r w:rsidRPr="001F0CBD">
              <w:rPr>
                <w:sz w:val="22"/>
                <w:szCs w:val="22"/>
              </w:rPr>
              <w:t>Expenditure</w:t>
            </w:r>
          </w:p>
        </w:tc>
        <w:tc>
          <w:tcPr>
            <w:tcW w:w="1948" w:type="dxa"/>
            <w:noWrap/>
            <w:hideMark/>
          </w:tcPr>
          <w:p w14:paraId="1339979F" w14:textId="77777777" w:rsidR="00870EE6" w:rsidRPr="001F0CBD" w:rsidRDefault="00870EE6" w:rsidP="00A24849">
            <w:pPr>
              <w:pStyle w:val="NormalWeb"/>
              <w:rPr>
                <w:sz w:val="22"/>
                <w:szCs w:val="22"/>
              </w:rPr>
            </w:pPr>
            <w:r w:rsidRPr="001F0CBD">
              <w:rPr>
                <w:sz w:val="22"/>
                <w:szCs w:val="22"/>
              </w:rPr>
              <w:t> </w:t>
            </w:r>
          </w:p>
        </w:tc>
        <w:tc>
          <w:tcPr>
            <w:tcW w:w="1020" w:type="dxa"/>
            <w:noWrap/>
            <w:hideMark/>
          </w:tcPr>
          <w:p w14:paraId="237A6DDA"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2AD51BCA" w14:textId="77777777" w:rsidR="00870EE6" w:rsidRPr="001F0CBD" w:rsidRDefault="00870EE6" w:rsidP="00A24849">
            <w:pPr>
              <w:pStyle w:val="NormalWeb"/>
              <w:rPr>
                <w:sz w:val="22"/>
                <w:szCs w:val="22"/>
              </w:rPr>
            </w:pPr>
            <w:r w:rsidRPr="001F0CBD">
              <w:rPr>
                <w:sz w:val="22"/>
                <w:szCs w:val="22"/>
              </w:rPr>
              <w:t> </w:t>
            </w:r>
          </w:p>
        </w:tc>
        <w:tc>
          <w:tcPr>
            <w:tcW w:w="1140" w:type="dxa"/>
            <w:noWrap/>
            <w:hideMark/>
          </w:tcPr>
          <w:p w14:paraId="4C97D4D2"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77CC5E38" w14:textId="77777777" w:rsidR="00870EE6" w:rsidRPr="001F0CBD" w:rsidRDefault="00870EE6" w:rsidP="00A24849">
            <w:pPr>
              <w:pStyle w:val="NormalWeb"/>
              <w:rPr>
                <w:sz w:val="22"/>
                <w:szCs w:val="22"/>
              </w:rPr>
            </w:pPr>
            <w:r w:rsidRPr="001F0CBD">
              <w:rPr>
                <w:sz w:val="22"/>
                <w:szCs w:val="22"/>
              </w:rPr>
              <w:t> </w:t>
            </w:r>
          </w:p>
        </w:tc>
      </w:tr>
      <w:tr w:rsidR="00870EE6" w:rsidRPr="001F0CBD" w14:paraId="24727CA3" w14:textId="77777777" w:rsidTr="00A24849">
        <w:trPr>
          <w:trHeight w:val="288"/>
        </w:trPr>
        <w:tc>
          <w:tcPr>
            <w:tcW w:w="2217" w:type="dxa"/>
            <w:noWrap/>
            <w:hideMark/>
          </w:tcPr>
          <w:p w14:paraId="2E2E3620" w14:textId="77777777" w:rsidR="00870EE6" w:rsidRPr="001F0CBD" w:rsidRDefault="00870EE6" w:rsidP="00A24849">
            <w:pPr>
              <w:pStyle w:val="NormalWeb"/>
              <w:rPr>
                <w:sz w:val="22"/>
                <w:szCs w:val="22"/>
              </w:rPr>
            </w:pPr>
            <w:r w:rsidRPr="001F0CBD">
              <w:rPr>
                <w:sz w:val="22"/>
                <w:szCs w:val="22"/>
              </w:rPr>
              <w:t> </w:t>
            </w:r>
          </w:p>
        </w:tc>
        <w:tc>
          <w:tcPr>
            <w:tcW w:w="1948" w:type="dxa"/>
            <w:noWrap/>
            <w:hideMark/>
          </w:tcPr>
          <w:p w14:paraId="3DDF47F6" w14:textId="77777777" w:rsidR="00870EE6" w:rsidRPr="001F0CBD" w:rsidRDefault="00870EE6" w:rsidP="00A24849">
            <w:pPr>
              <w:pStyle w:val="NormalWeb"/>
              <w:rPr>
                <w:sz w:val="22"/>
                <w:szCs w:val="22"/>
              </w:rPr>
            </w:pPr>
            <w:r w:rsidRPr="001F0CBD">
              <w:rPr>
                <w:sz w:val="22"/>
                <w:szCs w:val="22"/>
              </w:rPr>
              <w:t>employment</w:t>
            </w:r>
          </w:p>
        </w:tc>
        <w:tc>
          <w:tcPr>
            <w:tcW w:w="1020" w:type="dxa"/>
            <w:noWrap/>
            <w:hideMark/>
          </w:tcPr>
          <w:p w14:paraId="39D87625"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403931BF" w14:textId="77777777" w:rsidR="00870EE6" w:rsidRPr="001F0CBD" w:rsidRDefault="00870EE6" w:rsidP="00A24849">
            <w:pPr>
              <w:pStyle w:val="NormalWeb"/>
              <w:rPr>
                <w:sz w:val="22"/>
                <w:szCs w:val="22"/>
              </w:rPr>
            </w:pPr>
            <w:r w:rsidRPr="001F0CBD">
              <w:rPr>
                <w:sz w:val="22"/>
                <w:szCs w:val="22"/>
              </w:rPr>
              <w:t>500</w:t>
            </w:r>
          </w:p>
        </w:tc>
        <w:tc>
          <w:tcPr>
            <w:tcW w:w="1140" w:type="dxa"/>
            <w:noWrap/>
            <w:hideMark/>
          </w:tcPr>
          <w:p w14:paraId="6D365117" w14:textId="77777777" w:rsidR="00870EE6" w:rsidRPr="001F0CBD" w:rsidRDefault="00870EE6" w:rsidP="00A24849">
            <w:pPr>
              <w:pStyle w:val="NormalWeb"/>
              <w:rPr>
                <w:sz w:val="22"/>
                <w:szCs w:val="22"/>
              </w:rPr>
            </w:pPr>
            <w:r w:rsidRPr="001F0CBD">
              <w:rPr>
                <w:sz w:val="22"/>
                <w:szCs w:val="22"/>
              </w:rPr>
              <w:t>200</w:t>
            </w:r>
          </w:p>
        </w:tc>
        <w:tc>
          <w:tcPr>
            <w:tcW w:w="960" w:type="dxa"/>
            <w:noWrap/>
            <w:hideMark/>
          </w:tcPr>
          <w:p w14:paraId="57D1BDFD" w14:textId="77777777" w:rsidR="00870EE6" w:rsidRPr="001F0CBD" w:rsidRDefault="00870EE6" w:rsidP="00A24849">
            <w:pPr>
              <w:pStyle w:val="NormalWeb"/>
              <w:rPr>
                <w:sz w:val="22"/>
                <w:szCs w:val="22"/>
              </w:rPr>
            </w:pPr>
            <w:r w:rsidRPr="001F0CBD">
              <w:rPr>
                <w:sz w:val="22"/>
                <w:szCs w:val="22"/>
              </w:rPr>
              <w:t>350</w:t>
            </w:r>
          </w:p>
        </w:tc>
      </w:tr>
      <w:tr w:rsidR="00870EE6" w:rsidRPr="001F0CBD" w14:paraId="6FDD8CDA" w14:textId="77777777" w:rsidTr="00A24849">
        <w:trPr>
          <w:trHeight w:val="288"/>
        </w:trPr>
        <w:tc>
          <w:tcPr>
            <w:tcW w:w="2217" w:type="dxa"/>
            <w:noWrap/>
            <w:hideMark/>
          </w:tcPr>
          <w:p w14:paraId="57243801" w14:textId="77777777" w:rsidR="00870EE6" w:rsidRPr="001F0CBD" w:rsidRDefault="00870EE6" w:rsidP="00A24849">
            <w:pPr>
              <w:pStyle w:val="NormalWeb"/>
              <w:rPr>
                <w:sz w:val="22"/>
                <w:szCs w:val="22"/>
              </w:rPr>
            </w:pPr>
            <w:r w:rsidRPr="001F0CBD">
              <w:rPr>
                <w:sz w:val="22"/>
                <w:szCs w:val="22"/>
              </w:rPr>
              <w:t> </w:t>
            </w:r>
          </w:p>
        </w:tc>
        <w:tc>
          <w:tcPr>
            <w:tcW w:w="1948" w:type="dxa"/>
            <w:noWrap/>
            <w:hideMark/>
          </w:tcPr>
          <w:p w14:paraId="23856072" w14:textId="77777777" w:rsidR="00870EE6" w:rsidRPr="001F0CBD" w:rsidRDefault="00870EE6" w:rsidP="00A24849">
            <w:pPr>
              <w:pStyle w:val="NormalWeb"/>
              <w:rPr>
                <w:sz w:val="22"/>
                <w:szCs w:val="22"/>
              </w:rPr>
            </w:pPr>
            <w:r w:rsidRPr="001F0CBD">
              <w:rPr>
                <w:sz w:val="22"/>
                <w:szCs w:val="22"/>
              </w:rPr>
              <w:t>subscriptions</w:t>
            </w:r>
          </w:p>
        </w:tc>
        <w:tc>
          <w:tcPr>
            <w:tcW w:w="1020" w:type="dxa"/>
            <w:noWrap/>
            <w:hideMark/>
          </w:tcPr>
          <w:p w14:paraId="4ED1C656"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60B2B1AC" w14:textId="77777777" w:rsidR="00870EE6" w:rsidRPr="001F0CBD" w:rsidRDefault="00870EE6" w:rsidP="00A24849">
            <w:pPr>
              <w:pStyle w:val="NormalWeb"/>
              <w:rPr>
                <w:sz w:val="22"/>
                <w:szCs w:val="22"/>
              </w:rPr>
            </w:pPr>
            <w:r w:rsidRPr="001F0CBD">
              <w:rPr>
                <w:sz w:val="22"/>
                <w:szCs w:val="22"/>
              </w:rPr>
              <w:t>80</w:t>
            </w:r>
          </w:p>
        </w:tc>
        <w:tc>
          <w:tcPr>
            <w:tcW w:w="1140" w:type="dxa"/>
            <w:noWrap/>
            <w:hideMark/>
          </w:tcPr>
          <w:p w14:paraId="42570AEC" w14:textId="77777777" w:rsidR="00870EE6" w:rsidRPr="001F0CBD" w:rsidRDefault="00870EE6" w:rsidP="00A24849">
            <w:pPr>
              <w:pStyle w:val="NormalWeb"/>
              <w:rPr>
                <w:sz w:val="22"/>
                <w:szCs w:val="22"/>
              </w:rPr>
            </w:pPr>
            <w:r w:rsidRPr="001F0CBD">
              <w:rPr>
                <w:sz w:val="22"/>
                <w:szCs w:val="22"/>
              </w:rPr>
              <w:t>81</w:t>
            </w:r>
          </w:p>
        </w:tc>
        <w:tc>
          <w:tcPr>
            <w:tcW w:w="960" w:type="dxa"/>
            <w:noWrap/>
            <w:hideMark/>
          </w:tcPr>
          <w:p w14:paraId="204AC7BE" w14:textId="77777777" w:rsidR="00870EE6" w:rsidRPr="001F0CBD" w:rsidRDefault="00870EE6" w:rsidP="00A24849">
            <w:pPr>
              <w:pStyle w:val="NormalWeb"/>
              <w:rPr>
                <w:sz w:val="22"/>
                <w:szCs w:val="22"/>
              </w:rPr>
            </w:pPr>
            <w:r w:rsidRPr="001F0CBD">
              <w:rPr>
                <w:sz w:val="22"/>
                <w:szCs w:val="22"/>
              </w:rPr>
              <w:t>71</w:t>
            </w:r>
          </w:p>
        </w:tc>
      </w:tr>
      <w:tr w:rsidR="00870EE6" w:rsidRPr="001F0CBD" w14:paraId="77D540E5" w14:textId="77777777" w:rsidTr="00A24849">
        <w:trPr>
          <w:trHeight w:val="288"/>
        </w:trPr>
        <w:tc>
          <w:tcPr>
            <w:tcW w:w="2217" w:type="dxa"/>
            <w:noWrap/>
            <w:hideMark/>
          </w:tcPr>
          <w:p w14:paraId="21717651" w14:textId="77777777" w:rsidR="00870EE6" w:rsidRPr="001F0CBD" w:rsidRDefault="00870EE6" w:rsidP="00A24849">
            <w:pPr>
              <w:pStyle w:val="NormalWeb"/>
              <w:rPr>
                <w:sz w:val="22"/>
                <w:szCs w:val="22"/>
              </w:rPr>
            </w:pPr>
            <w:r w:rsidRPr="001F0CBD">
              <w:rPr>
                <w:sz w:val="22"/>
                <w:szCs w:val="22"/>
              </w:rPr>
              <w:t> </w:t>
            </w:r>
          </w:p>
        </w:tc>
        <w:tc>
          <w:tcPr>
            <w:tcW w:w="1948" w:type="dxa"/>
            <w:noWrap/>
            <w:hideMark/>
          </w:tcPr>
          <w:p w14:paraId="18D4C34A" w14:textId="77777777" w:rsidR="00870EE6" w:rsidRPr="001F0CBD" w:rsidRDefault="00870EE6" w:rsidP="00A24849">
            <w:pPr>
              <w:pStyle w:val="NormalWeb"/>
              <w:rPr>
                <w:sz w:val="22"/>
                <w:szCs w:val="22"/>
              </w:rPr>
            </w:pPr>
            <w:r w:rsidRPr="001F0CBD">
              <w:rPr>
                <w:sz w:val="22"/>
                <w:szCs w:val="22"/>
              </w:rPr>
              <w:t>insurance</w:t>
            </w:r>
          </w:p>
        </w:tc>
        <w:tc>
          <w:tcPr>
            <w:tcW w:w="1020" w:type="dxa"/>
            <w:noWrap/>
            <w:hideMark/>
          </w:tcPr>
          <w:p w14:paraId="3554BAC3"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0E8D8C41" w14:textId="77777777" w:rsidR="00870EE6" w:rsidRPr="001F0CBD" w:rsidRDefault="00870EE6" w:rsidP="00A24849">
            <w:pPr>
              <w:pStyle w:val="NormalWeb"/>
              <w:rPr>
                <w:sz w:val="22"/>
                <w:szCs w:val="22"/>
              </w:rPr>
            </w:pPr>
            <w:r w:rsidRPr="001F0CBD">
              <w:rPr>
                <w:sz w:val="22"/>
                <w:szCs w:val="22"/>
              </w:rPr>
              <w:t>470</w:t>
            </w:r>
          </w:p>
        </w:tc>
        <w:tc>
          <w:tcPr>
            <w:tcW w:w="1140" w:type="dxa"/>
            <w:noWrap/>
            <w:hideMark/>
          </w:tcPr>
          <w:p w14:paraId="674A630A" w14:textId="77777777" w:rsidR="00870EE6" w:rsidRPr="001F0CBD" w:rsidRDefault="00870EE6" w:rsidP="00A24849">
            <w:pPr>
              <w:pStyle w:val="NormalWeb"/>
              <w:rPr>
                <w:sz w:val="22"/>
                <w:szCs w:val="22"/>
              </w:rPr>
            </w:pPr>
            <w:r w:rsidRPr="001F0CBD">
              <w:rPr>
                <w:sz w:val="22"/>
                <w:szCs w:val="22"/>
              </w:rPr>
              <w:t>563</w:t>
            </w:r>
          </w:p>
        </w:tc>
        <w:tc>
          <w:tcPr>
            <w:tcW w:w="960" w:type="dxa"/>
            <w:noWrap/>
            <w:hideMark/>
          </w:tcPr>
          <w:p w14:paraId="2BC67723" w14:textId="77777777" w:rsidR="00870EE6" w:rsidRPr="001F0CBD" w:rsidRDefault="00870EE6" w:rsidP="00A24849">
            <w:pPr>
              <w:pStyle w:val="NormalWeb"/>
              <w:rPr>
                <w:sz w:val="22"/>
                <w:szCs w:val="22"/>
              </w:rPr>
            </w:pPr>
            <w:r w:rsidRPr="001F0CBD">
              <w:rPr>
                <w:sz w:val="22"/>
                <w:szCs w:val="22"/>
              </w:rPr>
              <w:t>428</w:t>
            </w:r>
          </w:p>
        </w:tc>
      </w:tr>
      <w:tr w:rsidR="00870EE6" w:rsidRPr="001F0CBD" w14:paraId="4E5FEB1C" w14:textId="77777777" w:rsidTr="00A24849">
        <w:trPr>
          <w:trHeight w:val="288"/>
        </w:trPr>
        <w:tc>
          <w:tcPr>
            <w:tcW w:w="2217" w:type="dxa"/>
            <w:noWrap/>
            <w:hideMark/>
          </w:tcPr>
          <w:p w14:paraId="4B278076" w14:textId="77777777" w:rsidR="00870EE6" w:rsidRPr="001F0CBD" w:rsidRDefault="00870EE6" w:rsidP="00A24849">
            <w:pPr>
              <w:pStyle w:val="NormalWeb"/>
              <w:rPr>
                <w:sz w:val="22"/>
                <w:szCs w:val="22"/>
              </w:rPr>
            </w:pPr>
            <w:r w:rsidRPr="001F0CBD">
              <w:rPr>
                <w:sz w:val="22"/>
                <w:szCs w:val="22"/>
              </w:rPr>
              <w:t> </w:t>
            </w:r>
          </w:p>
        </w:tc>
        <w:tc>
          <w:tcPr>
            <w:tcW w:w="1948" w:type="dxa"/>
            <w:noWrap/>
            <w:hideMark/>
          </w:tcPr>
          <w:p w14:paraId="4577FEAA" w14:textId="77777777" w:rsidR="00870EE6" w:rsidRPr="001F0CBD" w:rsidRDefault="00870EE6" w:rsidP="00A24849">
            <w:pPr>
              <w:pStyle w:val="NormalWeb"/>
              <w:rPr>
                <w:sz w:val="22"/>
                <w:szCs w:val="22"/>
              </w:rPr>
            </w:pPr>
            <w:r w:rsidRPr="001F0CBD">
              <w:rPr>
                <w:sz w:val="22"/>
                <w:szCs w:val="22"/>
              </w:rPr>
              <w:t>home office</w:t>
            </w:r>
          </w:p>
        </w:tc>
        <w:tc>
          <w:tcPr>
            <w:tcW w:w="1020" w:type="dxa"/>
            <w:noWrap/>
            <w:hideMark/>
          </w:tcPr>
          <w:p w14:paraId="2771AAC2"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4EB096A3" w14:textId="77777777" w:rsidR="00870EE6" w:rsidRPr="001F0CBD" w:rsidRDefault="00870EE6" w:rsidP="00A24849">
            <w:pPr>
              <w:pStyle w:val="NormalWeb"/>
              <w:rPr>
                <w:sz w:val="22"/>
                <w:szCs w:val="22"/>
              </w:rPr>
            </w:pPr>
            <w:r w:rsidRPr="001F0CBD">
              <w:rPr>
                <w:sz w:val="22"/>
                <w:szCs w:val="22"/>
              </w:rPr>
              <w:t>100</w:t>
            </w:r>
          </w:p>
        </w:tc>
        <w:tc>
          <w:tcPr>
            <w:tcW w:w="1140" w:type="dxa"/>
            <w:noWrap/>
            <w:hideMark/>
          </w:tcPr>
          <w:p w14:paraId="678FD3F6" w14:textId="77777777" w:rsidR="00870EE6" w:rsidRPr="001F0CBD" w:rsidRDefault="00870EE6" w:rsidP="00A24849">
            <w:pPr>
              <w:pStyle w:val="NormalWeb"/>
              <w:rPr>
                <w:sz w:val="22"/>
                <w:szCs w:val="22"/>
              </w:rPr>
            </w:pPr>
            <w:r w:rsidRPr="001F0CBD">
              <w:rPr>
                <w:sz w:val="22"/>
                <w:szCs w:val="22"/>
              </w:rPr>
              <w:t>35</w:t>
            </w:r>
          </w:p>
        </w:tc>
        <w:tc>
          <w:tcPr>
            <w:tcW w:w="960" w:type="dxa"/>
            <w:noWrap/>
            <w:hideMark/>
          </w:tcPr>
          <w:p w14:paraId="13C38206" w14:textId="77777777" w:rsidR="00870EE6" w:rsidRPr="001F0CBD" w:rsidRDefault="00870EE6" w:rsidP="00A24849">
            <w:pPr>
              <w:pStyle w:val="NormalWeb"/>
              <w:rPr>
                <w:sz w:val="22"/>
                <w:szCs w:val="22"/>
              </w:rPr>
            </w:pPr>
            <w:r w:rsidRPr="001F0CBD">
              <w:rPr>
                <w:sz w:val="22"/>
                <w:szCs w:val="22"/>
              </w:rPr>
              <w:t>47</w:t>
            </w:r>
          </w:p>
        </w:tc>
      </w:tr>
      <w:tr w:rsidR="00870EE6" w:rsidRPr="001F0CBD" w14:paraId="5C47CF1E" w14:textId="77777777" w:rsidTr="00A24849">
        <w:trPr>
          <w:trHeight w:val="288"/>
        </w:trPr>
        <w:tc>
          <w:tcPr>
            <w:tcW w:w="2217" w:type="dxa"/>
            <w:noWrap/>
            <w:hideMark/>
          </w:tcPr>
          <w:p w14:paraId="50CB5D39" w14:textId="77777777" w:rsidR="00870EE6" w:rsidRPr="001F0CBD" w:rsidRDefault="00870EE6" w:rsidP="00A24849">
            <w:pPr>
              <w:pStyle w:val="NormalWeb"/>
              <w:rPr>
                <w:sz w:val="22"/>
                <w:szCs w:val="22"/>
              </w:rPr>
            </w:pPr>
            <w:r w:rsidRPr="001F0CBD">
              <w:rPr>
                <w:sz w:val="22"/>
                <w:szCs w:val="22"/>
              </w:rPr>
              <w:t> </w:t>
            </w:r>
          </w:p>
        </w:tc>
        <w:tc>
          <w:tcPr>
            <w:tcW w:w="1948" w:type="dxa"/>
            <w:noWrap/>
            <w:hideMark/>
          </w:tcPr>
          <w:p w14:paraId="24C43B8F" w14:textId="77777777" w:rsidR="00870EE6" w:rsidRPr="001F0CBD" w:rsidRDefault="00870EE6" w:rsidP="00A24849">
            <w:pPr>
              <w:pStyle w:val="NormalWeb"/>
              <w:rPr>
                <w:sz w:val="22"/>
                <w:szCs w:val="22"/>
              </w:rPr>
            </w:pPr>
            <w:r w:rsidRPr="001F0CBD">
              <w:rPr>
                <w:sz w:val="22"/>
                <w:szCs w:val="22"/>
              </w:rPr>
              <w:t>website/payroll</w:t>
            </w:r>
          </w:p>
        </w:tc>
        <w:tc>
          <w:tcPr>
            <w:tcW w:w="1020" w:type="dxa"/>
            <w:noWrap/>
            <w:hideMark/>
          </w:tcPr>
          <w:p w14:paraId="172DAD5A"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4E600559" w14:textId="77777777" w:rsidR="00870EE6" w:rsidRPr="001F0CBD" w:rsidRDefault="00870EE6" w:rsidP="00A24849">
            <w:pPr>
              <w:pStyle w:val="NormalWeb"/>
              <w:rPr>
                <w:sz w:val="22"/>
                <w:szCs w:val="22"/>
              </w:rPr>
            </w:pPr>
            <w:r w:rsidRPr="001F0CBD">
              <w:rPr>
                <w:sz w:val="22"/>
                <w:szCs w:val="22"/>
              </w:rPr>
              <w:t>0</w:t>
            </w:r>
          </w:p>
        </w:tc>
        <w:tc>
          <w:tcPr>
            <w:tcW w:w="1140" w:type="dxa"/>
            <w:noWrap/>
            <w:hideMark/>
          </w:tcPr>
          <w:p w14:paraId="54BA1540"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01CE2400" w14:textId="77777777" w:rsidR="00870EE6" w:rsidRPr="001F0CBD" w:rsidRDefault="00870EE6" w:rsidP="00A24849">
            <w:pPr>
              <w:pStyle w:val="NormalWeb"/>
              <w:rPr>
                <w:sz w:val="22"/>
                <w:szCs w:val="22"/>
              </w:rPr>
            </w:pPr>
            <w:r w:rsidRPr="001F0CBD">
              <w:rPr>
                <w:sz w:val="22"/>
                <w:szCs w:val="22"/>
              </w:rPr>
              <w:t>0</w:t>
            </w:r>
          </w:p>
        </w:tc>
      </w:tr>
      <w:tr w:rsidR="00870EE6" w:rsidRPr="001F0CBD" w14:paraId="178FA30E" w14:textId="77777777" w:rsidTr="00A24849">
        <w:trPr>
          <w:trHeight w:val="288"/>
        </w:trPr>
        <w:tc>
          <w:tcPr>
            <w:tcW w:w="2217" w:type="dxa"/>
            <w:noWrap/>
            <w:hideMark/>
          </w:tcPr>
          <w:p w14:paraId="49E197CE" w14:textId="77777777" w:rsidR="00870EE6" w:rsidRPr="001F0CBD" w:rsidRDefault="00870EE6" w:rsidP="00A24849">
            <w:pPr>
              <w:pStyle w:val="NormalWeb"/>
              <w:rPr>
                <w:sz w:val="22"/>
                <w:szCs w:val="22"/>
              </w:rPr>
            </w:pPr>
            <w:r w:rsidRPr="001F0CBD">
              <w:rPr>
                <w:sz w:val="22"/>
                <w:szCs w:val="22"/>
              </w:rPr>
              <w:t> </w:t>
            </w:r>
          </w:p>
        </w:tc>
        <w:tc>
          <w:tcPr>
            <w:tcW w:w="1948" w:type="dxa"/>
            <w:noWrap/>
            <w:hideMark/>
          </w:tcPr>
          <w:p w14:paraId="6E898583" w14:textId="77777777" w:rsidR="00870EE6" w:rsidRPr="001F0CBD" w:rsidRDefault="00870EE6" w:rsidP="00A24849">
            <w:pPr>
              <w:pStyle w:val="NormalWeb"/>
              <w:rPr>
                <w:sz w:val="22"/>
                <w:szCs w:val="22"/>
              </w:rPr>
            </w:pPr>
            <w:r w:rsidRPr="001F0CBD">
              <w:rPr>
                <w:sz w:val="22"/>
                <w:szCs w:val="22"/>
              </w:rPr>
              <w:t>verges</w:t>
            </w:r>
          </w:p>
        </w:tc>
        <w:tc>
          <w:tcPr>
            <w:tcW w:w="1020" w:type="dxa"/>
            <w:noWrap/>
            <w:hideMark/>
          </w:tcPr>
          <w:p w14:paraId="2CD3DDF7"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56F70B72" w14:textId="77777777" w:rsidR="00870EE6" w:rsidRPr="001F0CBD" w:rsidRDefault="00870EE6" w:rsidP="00A24849">
            <w:pPr>
              <w:pStyle w:val="NormalWeb"/>
              <w:rPr>
                <w:sz w:val="22"/>
                <w:szCs w:val="22"/>
              </w:rPr>
            </w:pPr>
            <w:r w:rsidRPr="001F0CBD">
              <w:rPr>
                <w:sz w:val="22"/>
                <w:szCs w:val="22"/>
              </w:rPr>
              <w:t>2500</w:t>
            </w:r>
          </w:p>
        </w:tc>
        <w:tc>
          <w:tcPr>
            <w:tcW w:w="1140" w:type="dxa"/>
            <w:noWrap/>
            <w:hideMark/>
          </w:tcPr>
          <w:p w14:paraId="5E7EEF86" w14:textId="77777777" w:rsidR="00870EE6" w:rsidRPr="001F0CBD" w:rsidRDefault="00870EE6" w:rsidP="00A24849">
            <w:pPr>
              <w:pStyle w:val="NormalWeb"/>
              <w:rPr>
                <w:sz w:val="22"/>
                <w:szCs w:val="22"/>
              </w:rPr>
            </w:pPr>
            <w:r w:rsidRPr="001F0CBD">
              <w:rPr>
                <w:sz w:val="22"/>
                <w:szCs w:val="22"/>
              </w:rPr>
              <w:t>2473</w:t>
            </w:r>
          </w:p>
        </w:tc>
        <w:tc>
          <w:tcPr>
            <w:tcW w:w="960" w:type="dxa"/>
            <w:noWrap/>
            <w:hideMark/>
          </w:tcPr>
          <w:p w14:paraId="46B7E316" w14:textId="77777777" w:rsidR="00870EE6" w:rsidRPr="001F0CBD" w:rsidRDefault="00870EE6" w:rsidP="00A24849">
            <w:pPr>
              <w:pStyle w:val="NormalWeb"/>
              <w:rPr>
                <w:sz w:val="22"/>
                <w:szCs w:val="22"/>
              </w:rPr>
            </w:pPr>
            <w:r w:rsidRPr="001F0CBD">
              <w:rPr>
                <w:sz w:val="22"/>
                <w:szCs w:val="22"/>
              </w:rPr>
              <w:t>2014</w:t>
            </w:r>
          </w:p>
        </w:tc>
      </w:tr>
      <w:tr w:rsidR="00870EE6" w:rsidRPr="001F0CBD" w14:paraId="77B2D67E" w14:textId="77777777" w:rsidTr="00A24849">
        <w:trPr>
          <w:trHeight w:val="288"/>
        </w:trPr>
        <w:tc>
          <w:tcPr>
            <w:tcW w:w="2217" w:type="dxa"/>
            <w:noWrap/>
            <w:hideMark/>
          </w:tcPr>
          <w:p w14:paraId="7C6EFE50" w14:textId="77777777" w:rsidR="00870EE6" w:rsidRPr="001F0CBD" w:rsidRDefault="00870EE6" w:rsidP="00A24849">
            <w:pPr>
              <w:pStyle w:val="NormalWeb"/>
              <w:rPr>
                <w:sz w:val="22"/>
                <w:szCs w:val="22"/>
              </w:rPr>
            </w:pPr>
            <w:r w:rsidRPr="001F0CBD">
              <w:rPr>
                <w:sz w:val="22"/>
                <w:szCs w:val="22"/>
              </w:rPr>
              <w:t> </w:t>
            </w:r>
          </w:p>
        </w:tc>
        <w:tc>
          <w:tcPr>
            <w:tcW w:w="1948" w:type="dxa"/>
            <w:noWrap/>
            <w:hideMark/>
          </w:tcPr>
          <w:p w14:paraId="491F4609" w14:textId="77777777" w:rsidR="00870EE6" w:rsidRPr="001F0CBD" w:rsidRDefault="00870EE6" w:rsidP="00A24849">
            <w:pPr>
              <w:pStyle w:val="NormalWeb"/>
              <w:rPr>
                <w:sz w:val="22"/>
                <w:szCs w:val="22"/>
              </w:rPr>
            </w:pPr>
            <w:r w:rsidRPr="001F0CBD">
              <w:rPr>
                <w:sz w:val="22"/>
                <w:szCs w:val="22"/>
              </w:rPr>
              <w:t>external verges</w:t>
            </w:r>
          </w:p>
        </w:tc>
        <w:tc>
          <w:tcPr>
            <w:tcW w:w="1020" w:type="dxa"/>
            <w:noWrap/>
            <w:hideMark/>
          </w:tcPr>
          <w:p w14:paraId="4FCEB497"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47F2DF38" w14:textId="77777777" w:rsidR="00870EE6" w:rsidRPr="001F0CBD" w:rsidRDefault="00870EE6" w:rsidP="00A24849">
            <w:pPr>
              <w:pStyle w:val="NormalWeb"/>
              <w:rPr>
                <w:sz w:val="22"/>
                <w:szCs w:val="22"/>
              </w:rPr>
            </w:pPr>
            <w:r w:rsidRPr="001F0CBD">
              <w:rPr>
                <w:sz w:val="22"/>
                <w:szCs w:val="22"/>
              </w:rPr>
              <w:t>910</w:t>
            </w:r>
          </w:p>
        </w:tc>
        <w:tc>
          <w:tcPr>
            <w:tcW w:w="1140" w:type="dxa"/>
            <w:noWrap/>
            <w:hideMark/>
          </w:tcPr>
          <w:p w14:paraId="4B6A436E"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46A9B5DE" w14:textId="77777777" w:rsidR="00870EE6" w:rsidRPr="001F0CBD" w:rsidRDefault="00870EE6" w:rsidP="00A24849">
            <w:pPr>
              <w:pStyle w:val="NormalWeb"/>
              <w:rPr>
                <w:sz w:val="22"/>
                <w:szCs w:val="22"/>
              </w:rPr>
            </w:pPr>
            <w:r w:rsidRPr="001F0CBD">
              <w:rPr>
                <w:sz w:val="22"/>
                <w:szCs w:val="22"/>
              </w:rPr>
              <w:t>1814</w:t>
            </w:r>
          </w:p>
        </w:tc>
      </w:tr>
      <w:tr w:rsidR="00870EE6" w:rsidRPr="001F0CBD" w14:paraId="71D0D675" w14:textId="77777777" w:rsidTr="00A24849">
        <w:trPr>
          <w:trHeight w:val="288"/>
        </w:trPr>
        <w:tc>
          <w:tcPr>
            <w:tcW w:w="2217" w:type="dxa"/>
            <w:noWrap/>
            <w:hideMark/>
          </w:tcPr>
          <w:p w14:paraId="22DB9F9A" w14:textId="77777777" w:rsidR="00870EE6" w:rsidRPr="001F0CBD" w:rsidRDefault="00870EE6" w:rsidP="00A24849">
            <w:pPr>
              <w:pStyle w:val="NormalWeb"/>
              <w:rPr>
                <w:sz w:val="22"/>
                <w:szCs w:val="22"/>
              </w:rPr>
            </w:pPr>
            <w:r w:rsidRPr="001F0CBD">
              <w:rPr>
                <w:sz w:val="22"/>
                <w:szCs w:val="22"/>
              </w:rPr>
              <w:t> </w:t>
            </w:r>
          </w:p>
        </w:tc>
        <w:tc>
          <w:tcPr>
            <w:tcW w:w="1948" w:type="dxa"/>
            <w:noWrap/>
            <w:hideMark/>
          </w:tcPr>
          <w:p w14:paraId="5E86AC49" w14:textId="77777777" w:rsidR="00870EE6" w:rsidRPr="001F0CBD" w:rsidRDefault="00870EE6" w:rsidP="00A24849">
            <w:pPr>
              <w:pStyle w:val="NormalWeb"/>
              <w:rPr>
                <w:sz w:val="22"/>
                <w:szCs w:val="22"/>
              </w:rPr>
            </w:pPr>
            <w:r w:rsidRPr="001F0CBD">
              <w:rPr>
                <w:sz w:val="22"/>
                <w:szCs w:val="22"/>
              </w:rPr>
              <w:t>allotments</w:t>
            </w:r>
          </w:p>
        </w:tc>
        <w:tc>
          <w:tcPr>
            <w:tcW w:w="1020" w:type="dxa"/>
            <w:noWrap/>
            <w:hideMark/>
          </w:tcPr>
          <w:p w14:paraId="6F8C6873"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788FEE3F" w14:textId="77777777" w:rsidR="00870EE6" w:rsidRPr="001F0CBD" w:rsidRDefault="00870EE6" w:rsidP="00A24849">
            <w:pPr>
              <w:pStyle w:val="NormalWeb"/>
              <w:rPr>
                <w:sz w:val="22"/>
                <w:szCs w:val="22"/>
              </w:rPr>
            </w:pPr>
            <w:r w:rsidRPr="001F0CBD">
              <w:rPr>
                <w:sz w:val="22"/>
                <w:szCs w:val="22"/>
              </w:rPr>
              <w:t>500</w:t>
            </w:r>
          </w:p>
        </w:tc>
        <w:tc>
          <w:tcPr>
            <w:tcW w:w="1140" w:type="dxa"/>
            <w:noWrap/>
            <w:hideMark/>
          </w:tcPr>
          <w:p w14:paraId="44B3EB6F" w14:textId="77777777" w:rsidR="00870EE6" w:rsidRPr="001F0CBD" w:rsidRDefault="00870EE6" w:rsidP="00A24849">
            <w:pPr>
              <w:pStyle w:val="NormalWeb"/>
              <w:rPr>
                <w:sz w:val="22"/>
                <w:szCs w:val="22"/>
              </w:rPr>
            </w:pPr>
            <w:r w:rsidRPr="001F0CBD">
              <w:rPr>
                <w:sz w:val="22"/>
                <w:szCs w:val="22"/>
              </w:rPr>
              <w:t>390</w:t>
            </w:r>
          </w:p>
        </w:tc>
        <w:tc>
          <w:tcPr>
            <w:tcW w:w="960" w:type="dxa"/>
            <w:noWrap/>
            <w:hideMark/>
          </w:tcPr>
          <w:p w14:paraId="455BE79A" w14:textId="77777777" w:rsidR="00870EE6" w:rsidRPr="001F0CBD" w:rsidRDefault="00870EE6" w:rsidP="00A24849">
            <w:pPr>
              <w:pStyle w:val="NormalWeb"/>
              <w:rPr>
                <w:sz w:val="22"/>
                <w:szCs w:val="22"/>
              </w:rPr>
            </w:pPr>
            <w:r w:rsidRPr="001F0CBD">
              <w:rPr>
                <w:sz w:val="22"/>
                <w:szCs w:val="22"/>
              </w:rPr>
              <w:t>224</w:t>
            </w:r>
          </w:p>
        </w:tc>
      </w:tr>
      <w:tr w:rsidR="00870EE6" w:rsidRPr="001F0CBD" w14:paraId="4D25FA56" w14:textId="77777777" w:rsidTr="00A24849">
        <w:trPr>
          <w:trHeight w:val="288"/>
        </w:trPr>
        <w:tc>
          <w:tcPr>
            <w:tcW w:w="2217" w:type="dxa"/>
            <w:noWrap/>
            <w:hideMark/>
          </w:tcPr>
          <w:p w14:paraId="73C04CB3" w14:textId="77777777" w:rsidR="00870EE6" w:rsidRPr="001F0CBD" w:rsidRDefault="00870EE6" w:rsidP="00A24849">
            <w:pPr>
              <w:pStyle w:val="NormalWeb"/>
              <w:rPr>
                <w:sz w:val="22"/>
                <w:szCs w:val="22"/>
              </w:rPr>
            </w:pPr>
            <w:r w:rsidRPr="001F0CBD">
              <w:rPr>
                <w:sz w:val="22"/>
                <w:szCs w:val="22"/>
              </w:rPr>
              <w:t> </w:t>
            </w:r>
          </w:p>
        </w:tc>
        <w:tc>
          <w:tcPr>
            <w:tcW w:w="1948" w:type="dxa"/>
            <w:noWrap/>
            <w:hideMark/>
          </w:tcPr>
          <w:p w14:paraId="334B5528" w14:textId="77777777" w:rsidR="00870EE6" w:rsidRPr="001F0CBD" w:rsidRDefault="00870EE6" w:rsidP="00A24849">
            <w:pPr>
              <w:pStyle w:val="NormalWeb"/>
              <w:rPr>
                <w:sz w:val="22"/>
                <w:szCs w:val="22"/>
              </w:rPr>
            </w:pPr>
            <w:r w:rsidRPr="001F0CBD">
              <w:rPr>
                <w:sz w:val="22"/>
                <w:szCs w:val="22"/>
              </w:rPr>
              <w:t>maintenance  assets</w:t>
            </w:r>
          </w:p>
        </w:tc>
        <w:tc>
          <w:tcPr>
            <w:tcW w:w="1020" w:type="dxa"/>
            <w:noWrap/>
            <w:hideMark/>
          </w:tcPr>
          <w:p w14:paraId="6C0EA92F"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097D5F1F" w14:textId="77777777" w:rsidR="00870EE6" w:rsidRPr="001F0CBD" w:rsidRDefault="00870EE6" w:rsidP="00A24849">
            <w:pPr>
              <w:pStyle w:val="NormalWeb"/>
              <w:rPr>
                <w:sz w:val="22"/>
                <w:szCs w:val="22"/>
              </w:rPr>
            </w:pPr>
            <w:r w:rsidRPr="001F0CBD">
              <w:rPr>
                <w:sz w:val="22"/>
                <w:szCs w:val="22"/>
              </w:rPr>
              <w:t> </w:t>
            </w:r>
          </w:p>
        </w:tc>
        <w:tc>
          <w:tcPr>
            <w:tcW w:w="1140" w:type="dxa"/>
            <w:noWrap/>
            <w:hideMark/>
          </w:tcPr>
          <w:p w14:paraId="29B6E33B" w14:textId="77777777" w:rsidR="00870EE6" w:rsidRPr="001F0CBD" w:rsidRDefault="00870EE6" w:rsidP="00A24849">
            <w:pPr>
              <w:pStyle w:val="NormalWeb"/>
              <w:rPr>
                <w:sz w:val="22"/>
                <w:szCs w:val="22"/>
              </w:rPr>
            </w:pPr>
            <w:r w:rsidRPr="001F0CBD">
              <w:rPr>
                <w:sz w:val="22"/>
                <w:szCs w:val="22"/>
              </w:rPr>
              <w:t>120</w:t>
            </w:r>
          </w:p>
        </w:tc>
        <w:tc>
          <w:tcPr>
            <w:tcW w:w="960" w:type="dxa"/>
            <w:noWrap/>
            <w:hideMark/>
          </w:tcPr>
          <w:p w14:paraId="68382666" w14:textId="77777777" w:rsidR="00870EE6" w:rsidRPr="001F0CBD" w:rsidRDefault="00870EE6" w:rsidP="00A24849">
            <w:pPr>
              <w:pStyle w:val="NormalWeb"/>
              <w:rPr>
                <w:sz w:val="22"/>
                <w:szCs w:val="22"/>
              </w:rPr>
            </w:pPr>
            <w:r w:rsidRPr="001F0CBD">
              <w:rPr>
                <w:sz w:val="22"/>
                <w:szCs w:val="22"/>
              </w:rPr>
              <w:t>1031</w:t>
            </w:r>
          </w:p>
        </w:tc>
      </w:tr>
      <w:tr w:rsidR="00870EE6" w:rsidRPr="001F0CBD" w14:paraId="749AB780" w14:textId="77777777" w:rsidTr="00A24849">
        <w:trPr>
          <w:trHeight w:val="288"/>
        </w:trPr>
        <w:tc>
          <w:tcPr>
            <w:tcW w:w="2217" w:type="dxa"/>
            <w:noWrap/>
            <w:hideMark/>
          </w:tcPr>
          <w:p w14:paraId="45018291" w14:textId="77777777" w:rsidR="00870EE6" w:rsidRPr="001F0CBD" w:rsidRDefault="00870EE6" w:rsidP="00A24849">
            <w:pPr>
              <w:pStyle w:val="NormalWeb"/>
              <w:rPr>
                <w:sz w:val="22"/>
                <w:szCs w:val="22"/>
              </w:rPr>
            </w:pPr>
            <w:r w:rsidRPr="001F0CBD">
              <w:rPr>
                <w:sz w:val="22"/>
                <w:szCs w:val="22"/>
              </w:rPr>
              <w:t> </w:t>
            </w:r>
          </w:p>
        </w:tc>
        <w:tc>
          <w:tcPr>
            <w:tcW w:w="1948" w:type="dxa"/>
            <w:noWrap/>
            <w:hideMark/>
          </w:tcPr>
          <w:p w14:paraId="65FADFE5" w14:textId="77777777" w:rsidR="00870EE6" w:rsidRPr="001F0CBD" w:rsidRDefault="00870EE6" w:rsidP="00A24849">
            <w:pPr>
              <w:pStyle w:val="NormalWeb"/>
              <w:rPr>
                <w:sz w:val="22"/>
                <w:szCs w:val="22"/>
              </w:rPr>
            </w:pPr>
            <w:r w:rsidRPr="001F0CBD">
              <w:rPr>
                <w:sz w:val="22"/>
                <w:szCs w:val="22"/>
              </w:rPr>
              <w:t>trees</w:t>
            </w:r>
          </w:p>
        </w:tc>
        <w:tc>
          <w:tcPr>
            <w:tcW w:w="1020" w:type="dxa"/>
            <w:noWrap/>
            <w:hideMark/>
          </w:tcPr>
          <w:p w14:paraId="646C519F"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2A841D26" w14:textId="77777777" w:rsidR="00870EE6" w:rsidRPr="001F0CBD" w:rsidRDefault="00870EE6" w:rsidP="00A24849">
            <w:pPr>
              <w:pStyle w:val="NormalWeb"/>
              <w:rPr>
                <w:sz w:val="22"/>
                <w:szCs w:val="22"/>
              </w:rPr>
            </w:pPr>
            <w:r w:rsidRPr="001F0CBD">
              <w:rPr>
                <w:sz w:val="22"/>
                <w:szCs w:val="22"/>
              </w:rPr>
              <w:t>500</w:t>
            </w:r>
          </w:p>
        </w:tc>
        <w:tc>
          <w:tcPr>
            <w:tcW w:w="1140" w:type="dxa"/>
            <w:noWrap/>
            <w:hideMark/>
          </w:tcPr>
          <w:p w14:paraId="295F1339"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3F713212" w14:textId="77777777" w:rsidR="00870EE6" w:rsidRPr="001F0CBD" w:rsidRDefault="00870EE6" w:rsidP="00A24849">
            <w:pPr>
              <w:pStyle w:val="NormalWeb"/>
              <w:rPr>
                <w:sz w:val="22"/>
                <w:szCs w:val="22"/>
              </w:rPr>
            </w:pPr>
            <w:r w:rsidRPr="001F0CBD">
              <w:rPr>
                <w:sz w:val="22"/>
                <w:szCs w:val="22"/>
              </w:rPr>
              <w:t> </w:t>
            </w:r>
          </w:p>
        </w:tc>
      </w:tr>
      <w:tr w:rsidR="00870EE6" w:rsidRPr="001F0CBD" w14:paraId="175E2E5C" w14:textId="77777777" w:rsidTr="00A24849">
        <w:trPr>
          <w:trHeight w:val="288"/>
        </w:trPr>
        <w:tc>
          <w:tcPr>
            <w:tcW w:w="2217" w:type="dxa"/>
            <w:noWrap/>
            <w:hideMark/>
          </w:tcPr>
          <w:p w14:paraId="6E7E96F8" w14:textId="77777777" w:rsidR="00870EE6" w:rsidRPr="001F0CBD" w:rsidRDefault="00870EE6" w:rsidP="00A24849">
            <w:pPr>
              <w:pStyle w:val="NormalWeb"/>
              <w:rPr>
                <w:sz w:val="22"/>
                <w:szCs w:val="22"/>
              </w:rPr>
            </w:pPr>
            <w:r w:rsidRPr="001F0CBD">
              <w:rPr>
                <w:sz w:val="22"/>
                <w:szCs w:val="22"/>
              </w:rPr>
              <w:t> </w:t>
            </w:r>
          </w:p>
        </w:tc>
        <w:tc>
          <w:tcPr>
            <w:tcW w:w="1948" w:type="dxa"/>
            <w:noWrap/>
            <w:hideMark/>
          </w:tcPr>
          <w:p w14:paraId="09729079" w14:textId="77777777" w:rsidR="00870EE6" w:rsidRPr="001F0CBD" w:rsidRDefault="00870EE6" w:rsidP="00A24849">
            <w:pPr>
              <w:pStyle w:val="NormalWeb"/>
              <w:rPr>
                <w:sz w:val="22"/>
                <w:szCs w:val="22"/>
              </w:rPr>
            </w:pPr>
            <w:r w:rsidRPr="001F0CBD">
              <w:rPr>
                <w:sz w:val="22"/>
                <w:szCs w:val="22"/>
              </w:rPr>
              <w:t>training</w:t>
            </w:r>
          </w:p>
        </w:tc>
        <w:tc>
          <w:tcPr>
            <w:tcW w:w="1020" w:type="dxa"/>
            <w:noWrap/>
            <w:hideMark/>
          </w:tcPr>
          <w:p w14:paraId="0B1D267C"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785A232F" w14:textId="77777777" w:rsidR="00870EE6" w:rsidRPr="001F0CBD" w:rsidRDefault="00870EE6" w:rsidP="00A24849">
            <w:pPr>
              <w:pStyle w:val="NormalWeb"/>
              <w:rPr>
                <w:sz w:val="22"/>
                <w:szCs w:val="22"/>
              </w:rPr>
            </w:pPr>
            <w:r w:rsidRPr="001F0CBD">
              <w:rPr>
                <w:sz w:val="22"/>
                <w:szCs w:val="22"/>
              </w:rPr>
              <w:t>200</w:t>
            </w:r>
          </w:p>
        </w:tc>
        <w:tc>
          <w:tcPr>
            <w:tcW w:w="1140" w:type="dxa"/>
            <w:noWrap/>
            <w:hideMark/>
          </w:tcPr>
          <w:p w14:paraId="3504AE7F"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0FA711AF" w14:textId="77777777" w:rsidR="00870EE6" w:rsidRPr="001F0CBD" w:rsidRDefault="00870EE6" w:rsidP="00A24849">
            <w:pPr>
              <w:pStyle w:val="NormalWeb"/>
              <w:rPr>
                <w:sz w:val="22"/>
                <w:szCs w:val="22"/>
              </w:rPr>
            </w:pPr>
            <w:r w:rsidRPr="001F0CBD">
              <w:rPr>
                <w:sz w:val="22"/>
                <w:szCs w:val="22"/>
              </w:rPr>
              <w:t>0</w:t>
            </w:r>
          </w:p>
        </w:tc>
      </w:tr>
      <w:tr w:rsidR="00870EE6" w:rsidRPr="001F0CBD" w14:paraId="5FCA61A2" w14:textId="77777777" w:rsidTr="00A24849">
        <w:trPr>
          <w:trHeight w:val="288"/>
        </w:trPr>
        <w:tc>
          <w:tcPr>
            <w:tcW w:w="2217" w:type="dxa"/>
            <w:noWrap/>
            <w:hideMark/>
          </w:tcPr>
          <w:p w14:paraId="1325335A" w14:textId="77777777" w:rsidR="00870EE6" w:rsidRPr="001F0CBD" w:rsidRDefault="00870EE6" w:rsidP="00A24849">
            <w:pPr>
              <w:pStyle w:val="NormalWeb"/>
              <w:rPr>
                <w:sz w:val="22"/>
                <w:szCs w:val="22"/>
              </w:rPr>
            </w:pPr>
            <w:r w:rsidRPr="001F0CBD">
              <w:rPr>
                <w:sz w:val="22"/>
                <w:szCs w:val="22"/>
              </w:rPr>
              <w:t> </w:t>
            </w:r>
          </w:p>
        </w:tc>
        <w:tc>
          <w:tcPr>
            <w:tcW w:w="1948" w:type="dxa"/>
            <w:noWrap/>
            <w:hideMark/>
          </w:tcPr>
          <w:p w14:paraId="152FB274" w14:textId="77777777" w:rsidR="00870EE6" w:rsidRPr="001F0CBD" w:rsidRDefault="00870EE6" w:rsidP="00A24849">
            <w:pPr>
              <w:pStyle w:val="NormalWeb"/>
              <w:rPr>
                <w:sz w:val="22"/>
                <w:szCs w:val="22"/>
              </w:rPr>
            </w:pPr>
            <w:r w:rsidRPr="001F0CBD">
              <w:rPr>
                <w:sz w:val="22"/>
                <w:szCs w:val="22"/>
              </w:rPr>
              <w:t>Defib</w:t>
            </w:r>
          </w:p>
        </w:tc>
        <w:tc>
          <w:tcPr>
            <w:tcW w:w="1020" w:type="dxa"/>
            <w:noWrap/>
            <w:hideMark/>
          </w:tcPr>
          <w:p w14:paraId="61DDCCCD"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1506CB50" w14:textId="77777777" w:rsidR="00870EE6" w:rsidRPr="001F0CBD" w:rsidRDefault="00870EE6" w:rsidP="00A24849">
            <w:pPr>
              <w:pStyle w:val="NormalWeb"/>
              <w:rPr>
                <w:sz w:val="22"/>
                <w:szCs w:val="22"/>
              </w:rPr>
            </w:pPr>
            <w:r w:rsidRPr="001F0CBD">
              <w:rPr>
                <w:sz w:val="22"/>
                <w:szCs w:val="22"/>
              </w:rPr>
              <w:t>500</w:t>
            </w:r>
          </w:p>
        </w:tc>
        <w:tc>
          <w:tcPr>
            <w:tcW w:w="1140" w:type="dxa"/>
            <w:noWrap/>
            <w:hideMark/>
          </w:tcPr>
          <w:p w14:paraId="40B272AF" w14:textId="77777777" w:rsidR="00870EE6" w:rsidRPr="001F0CBD" w:rsidRDefault="00870EE6" w:rsidP="00A24849">
            <w:pPr>
              <w:pStyle w:val="NormalWeb"/>
              <w:rPr>
                <w:sz w:val="22"/>
                <w:szCs w:val="22"/>
              </w:rPr>
            </w:pPr>
            <w:r w:rsidRPr="001F0CBD">
              <w:rPr>
                <w:sz w:val="22"/>
                <w:szCs w:val="22"/>
              </w:rPr>
              <w:t>1824</w:t>
            </w:r>
          </w:p>
        </w:tc>
        <w:tc>
          <w:tcPr>
            <w:tcW w:w="960" w:type="dxa"/>
            <w:noWrap/>
            <w:hideMark/>
          </w:tcPr>
          <w:p w14:paraId="18E68D60" w14:textId="77777777" w:rsidR="00870EE6" w:rsidRPr="001F0CBD" w:rsidRDefault="00870EE6" w:rsidP="00A24849">
            <w:pPr>
              <w:pStyle w:val="NormalWeb"/>
              <w:rPr>
                <w:sz w:val="22"/>
                <w:szCs w:val="22"/>
              </w:rPr>
            </w:pPr>
            <w:r w:rsidRPr="001F0CBD">
              <w:rPr>
                <w:sz w:val="22"/>
                <w:szCs w:val="22"/>
              </w:rPr>
              <w:t>0</w:t>
            </w:r>
          </w:p>
        </w:tc>
      </w:tr>
      <w:tr w:rsidR="00870EE6" w:rsidRPr="001F0CBD" w14:paraId="4FE36E99" w14:textId="77777777" w:rsidTr="00A24849">
        <w:trPr>
          <w:trHeight w:val="288"/>
        </w:trPr>
        <w:tc>
          <w:tcPr>
            <w:tcW w:w="2217" w:type="dxa"/>
            <w:noWrap/>
            <w:hideMark/>
          </w:tcPr>
          <w:p w14:paraId="721061CF" w14:textId="77777777" w:rsidR="00870EE6" w:rsidRPr="001F0CBD" w:rsidRDefault="00870EE6" w:rsidP="00A24849">
            <w:pPr>
              <w:pStyle w:val="NormalWeb"/>
              <w:rPr>
                <w:sz w:val="22"/>
                <w:szCs w:val="22"/>
              </w:rPr>
            </w:pPr>
            <w:r w:rsidRPr="001F0CBD">
              <w:rPr>
                <w:sz w:val="22"/>
                <w:szCs w:val="22"/>
              </w:rPr>
              <w:t> </w:t>
            </w:r>
          </w:p>
        </w:tc>
        <w:tc>
          <w:tcPr>
            <w:tcW w:w="1948" w:type="dxa"/>
            <w:noWrap/>
            <w:hideMark/>
          </w:tcPr>
          <w:p w14:paraId="798539DB" w14:textId="77777777" w:rsidR="00870EE6" w:rsidRPr="001F0CBD" w:rsidRDefault="00870EE6" w:rsidP="00A24849">
            <w:pPr>
              <w:pStyle w:val="NormalWeb"/>
              <w:rPr>
                <w:sz w:val="22"/>
                <w:szCs w:val="22"/>
              </w:rPr>
            </w:pPr>
            <w:r w:rsidRPr="001F0CBD">
              <w:rPr>
                <w:sz w:val="22"/>
                <w:szCs w:val="22"/>
              </w:rPr>
              <w:t>audit</w:t>
            </w:r>
          </w:p>
        </w:tc>
        <w:tc>
          <w:tcPr>
            <w:tcW w:w="1020" w:type="dxa"/>
            <w:noWrap/>
            <w:hideMark/>
          </w:tcPr>
          <w:p w14:paraId="070989E9"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13FC7328" w14:textId="77777777" w:rsidR="00870EE6" w:rsidRPr="001F0CBD" w:rsidRDefault="00870EE6" w:rsidP="00A24849">
            <w:pPr>
              <w:pStyle w:val="NormalWeb"/>
              <w:rPr>
                <w:sz w:val="22"/>
                <w:szCs w:val="22"/>
              </w:rPr>
            </w:pPr>
            <w:r w:rsidRPr="001F0CBD">
              <w:rPr>
                <w:sz w:val="22"/>
                <w:szCs w:val="22"/>
              </w:rPr>
              <w:t>210</w:t>
            </w:r>
          </w:p>
        </w:tc>
        <w:tc>
          <w:tcPr>
            <w:tcW w:w="1140" w:type="dxa"/>
            <w:noWrap/>
            <w:hideMark/>
          </w:tcPr>
          <w:p w14:paraId="56DA9242" w14:textId="77777777" w:rsidR="00870EE6" w:rsidRPr="001F0CBD" w:rsidRDefault="00870EE6" w:rsidP="00A24849">
            <w:pPr>
              <w:pStyle w:val="NormalWeb"/>
              <w:rPr>
                <w:sz w:val="22"/>
                <w:szCs w:val="22"/>
              </w:rPr>
            </w:pPr>
            <w:r w:rsidRPr="001F0CBD">
              <w:rPr>
                <w:sz w:val="22"/>
                <w:szCs w:val="22"/>
              </w:rPr>
              <w:t>210</w:t>
            </w:r>
          </w:p>
        </w:tc>
        <w:tc>
          <w:tcPr>
            <w:tcW w:w="960" w:type="dxa"/>
            <w:noWrap/>
            <w:hideMark/>
          </w:tcPr>
          <w:p w14:paraId="1A29C7D1" w14:textId="77777777" w:rsidR="00870EE6" w:rsidRPr="001F0CBD" w:rsidRDefault="00870EE6" w:rsidP="00A24849">
            <w:pPr>
              <w:pStyle w:val="NormalWeb"/>
              <w:rPr>
                <w:sz w:val="22"/>
                <w:szCs w:val="22"/>
              </w:rPr>
            </w:pPr>
            <w:r w:rsidRPr="001F0CBD">
              <w:rPr>
                <w:sz w:val="22"/>
                <w:szCs w:val="22"/>
              </w:rPr>
              <w:t>180</w:t>
            </w:r>
          </w:p>
        </w:tc>
      </w:tr>
      <w:tr w:rsidR="00870EE6" w:rsidRPr="001F0CBD" w14:paraId="6CDF1711" w14:textId="77777777" w:rsidTr="00A24849">
        <w:trPr>
          <w:trHeight w:val="300"/>
        </w:trPr>
        <w:tc>
          <w:tcPr>
            <w:tcW w:w="2217" w:type="dxa"/>
            <w:noWrap/>
            <w:hideMark/>
          </w:tcPr>
          <w:p w14:paraId="6316BCF8" w14:textId="77777777" w:rsidR="00870EE6" w:rsidRPr="001F0CBD" w:rsidRDefault="00870EE6" w:rsidP="00A24849">
            <w:pPr>
              <w:pStyle w:val="NormalWeb"/>
              <w:rPr>
                <w:sz w:val="22"/>
                <w:szCs w:val="22"/>
              </w:rPr>
            </w:pPr>
            <w:r w:rsidRPr="001F0CBD">
              <w:rPr>
                <w:sz w:val="22"/>
                <w:szCs w:val="22"/>
              </w:rPr>
              <w:t> </w:t>
            </w:r>
          </w:p>
        </w:tc>
        <w:tc>
          <w:tcPr>
            <w:tcW w:w="1948" w:type="dxa"/>
            <w:noWrap/>
            <w:hideMark/>
          </w:tcPr>
          <w:p w14:paraId="7A5C6AAE" w14:textId="77777777" w:rsidR="00870EE6" w:rsidRPr="001F0CBD" w:rsidRDefault="00870EE6" w:rsidP="00A24849">
            <w:pPr>
              <w:pStyle w:val="NormalWeb"/>
              <w:rPr>
                <w:sz w:val="22"/>
                <w:szCs w:val="22"/>
              </w:rPr>
            </w:pPr>
            <w:r w:rsidRPr="001F0CBD">
              <w:rPr>
                <w:sz w:val="22"/>
                <w:szCs w:val="22"/>
              </w:rPr>
              <w:t>Total General Expend</w:t>
            </w:r>
          </w:p>
        </w:tc>
        <w:tc>
          <w:tcPr>
            <w:tcW w:w="1020" w:type="dxa"/>
            <w:noWrap/>
            <w:hideMark/>
          </w:tcPr>
          <w:p w14:paraId="46758754"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25D56D92" w14:textId="77777777" w:rsidR="00870EE6" w:rsidRPr="001F0CBD" w:rsidRDefault="00870EE6" w:rsidP="00A24849">
            <w:pPr>
              <w:pStyle w:val="NormalWeb"/>
              <w:rPr>
                <w:sz w:val="22"/>
                <w:szCs w:val="22"/>
              </w:rPr>
            </w:pPr>
            <w:r w:rsidRPr="001F0CBD">
              <w:rPr>
                <w:sz w:val="22"/>
                <w:szCs w:val="22"/>
              </w:rPr>
              <w:t>6470</w:t>
            </w:r>
          </w:p>
        </w:tc>
        <w:tc>
          <w:tcPr>
            <w:tcW w:w="1140" w:type="dxa"/>
            <w:noWrap/>
            <w:hideMark/>
          </w:tcPr>
          <w:p w14:paraId="07D93B88" w14:textId="77777777" w:rsidR="00870EE6" w:rsidRPr="001F0CBD" w:rsidRDefault="00870EE6" w:rsidP="00A24849">
            <w:pPr>
              <w:pStyle w:val="NormalWeb"/>
              <w:rPr>
                <w:sz w:val="22"/>
                <w:szCs w:val="22"/>
              </w:rPr>
            </w:pPr>
            <w:r w:rsidRPr="001F0CBD">
              <w:rPr>
                <w:sz w:val="22"/>
                <w:szCs w:val="22"/>
              </w:rPr>
              <w:t>5896</w:t>
            </w:r>
          </w:p>
        </w:tc>
        <w:tc>
          <w:tcPr>
            <w:tcW w:w="960" w:type="dxa"/>
            <w:noWrap/>
            <w:hideMark/>
          </w:tcPr>
          <w:p w14:paraId="33CD7A71" w14:textId="77777777" w:rsidR="00870EE6" w:rsidRPr="001F0CBD" w:rsidRDefault="00870EE6" w:rsidP="00A24849">
            <w:pPr>
              <w:pStyle w:val="NormalWeb"/>
              <w:rPr>
                <w:sz w:val="22"/>
                <w:szCs w:val="22"/>
              </w:rPr>
            </w:pPr>
            <w:r w:rsidRPr="001F0CBD">
              <w:rPr>
                <w:sz w:val="22"/>
                <w:szCs w:val="22"/>
              </w:rPr>
              <w:t>6159</w:t>
            </w:r>
          </w:p>
        </w:tc>
      </w:tr>
      <w:tr w:rsidR="00870EE6" w:rsidRPr="001F0CBD" w14:paraId="5A16F7D4" w14:textId="77777777" w:rsidTr="00A24849">
        <w:trPr>
          <w:trHeight w:val="312"/>
        </w:trPr>
        <w:tc>
          <w:tcPr>
            <w:tcW w:w="2217" w:type="dxa"/>
            <w:noWrap/>
            <w:hideMark/>
          </w:tcPr>
          <w:p w14:paraId="4584D518" w14:textId="77777777" w:rsidR="00870EE6" w:rsidRPr="001F0CBD" w:rsidRDefault="00870EE6" w:rsidP="00A24849">
            <w:pPr>
              <w:pStyle w:val="NormalWeb"/>
              <w:rPr>
                <w:b/>
                <w:bCs/>
                <w:sz w:val="22"/>
                <w:szCs w:val="22"/>
              </w:rPr>
            </w:pPr>
            <w:r w:rsidRPr="001F0CBD">
              <w:rPr>
                <w:b/>
                <w:bCs/>
                <w:sz w:val="22"/>
                <w:szCs w:val="22"/>
              </w:rPr>
              <w:t> </w:t>
            </w:r>
          </w:p>
        </w:tc>
        <w:tc>
          <w:tcPr>
            <w:tcW w:w="1948" w:type="dxa"/>
            <w:noWrap/>
            <w:hideMark/>
          </w:tcPr>
          <w:p w14:paraId="13EFE58B" w14:textId="77777777" w:rsidR="00870EE6" w:rsidRPr="001F0CBD" w:rsidRDefault="00870EE6" w:rsidP="00A24849">
            <w:pPr>
              <w:pStyle w:val="NormalWeb"/>
              <w:rPr>
                <w:b/>
                <w:bCs/>
                <w:sz w:val="22"/>
                <w:szCs w:val="22"/>
              </w:rPr>
            </w:pPr>
            <w:r w:rsidRPr="001F0CBD">
              <w:rPr>
                <w:b/>
                <w:bCs/>
                <w:sz w:val="22"/>
                <w:szCs w:val="22"/>
              </w:rPr>
              <w:t>surplus/deficit</w:t>
            </w:r>
          </w:p>
        </w:tc>
        <w:tc>
          <w:tcPr>
            <w:tcW w:w="1020" w:type="dxa"/>
            <w:noWrap/>
            <w:hideMark/>
          </w:tcPr>
          <w:p w14:paraId="7545C794" w14:textId="77777777" w:rsidR="00870EE6" w:rsidRPr="001F0CBD" w:rsidRDefault="00870EE6" w:rsidP="00A24849">
            <w:pPr>
              <w:pStyle w:val="NormalWeb"/>
              <w:rPr>
                <w:b/>
                <w:bCs/>
                <w:sz w:val="22"/>
                <w:szCs w:val="22"/>
              </w:rPr>
            </w:pPr>
            <w:r w:rsidRPr="001F0CBD">
              <w:rPr>
                <w:b/>
                <w:bCs/>
                <w:sz w:val="22"/>
                <w:szCs w:val="22"/>
              </w:rPr>
              <w:t> </w:t>
            </w:r>
          </w:p>
        </w:tc>
        <w:tc>
          <w:tcPr>
            <w:tcW w:w="960" w:type="dxa"/>
            <w:noWrap/>
            <w:hideMark/>
          </w:tcPr>
          <w:p w14:paraId="110680EA" w14:textId="77777777" w:rsidR="00870EE6" w:rsidRPr="001F0CBD" w:rsidRDefault="00870EE6" w:rsidP="00A24849">
            <w:pPr>
              <w:pStyle w:val="NormalWeb"/>
              <w:rPr>
                <w:b/>
                <w:bCs/>
                <w:sz w:val="22"/>
                <w:szCs w:val="22"/>
              </w:rPr>
            </w:pPr>
            <w:r w:rsidRPr="001F0CBD">
              <w:rPr>
                <w:b/>
                <w:bCs/>
                <w:sz w:val="22"/>
                <w:szCs w:val="22"/>
              </w:rPr>
              <w:t>890</w:t>
            </w:r>
          </w:p>
        </w:tc>
        <w:tc>
          <w:tcPr>
            <w:tcW w:w="1140" w:type="dxa"/>
            <w:noWrap/>
            <w:hideMark/>
          </w:tcPr>
          <w:p w14:paraId="418C4622" w14:textId="77777777" w:rsidR="00870EE6" w:rsidRPr="001F0CBD" w:rsidRDefault="00870EE6" w:rsidP="00A24849">
            <w:pPr>
              <w:pStyle w:val="NormalWeb"/>
              <w:rPr>
                <w:b/>
                <w:bCs/>
                <w:sz w:val="22"/>
                <w:szCs w:val="22"/>
              </w:rPr>
            </w:pPr>
            <w:r w:rsidRPr="001F0CBD">
              <w:rPr>
                <w:b/>
                <w:bCs/>
                <w:sz w:val="22"/>
                <w:szCs w:val="22"/>
              </w:rPr>
              <w:t>1266</w:t>
            </w:r>
          </w:p>
        </w:tc>
        <w:tc>
          <w:tcPr>
            <w:tcW w:w="960" w:type="dxa"/>
            <w:noWrap/>
            <w:hideMark/>
          </w:tcPr>
          <w:p w14:paraId="3D6B57E0" w14:textId="77777777" w:rsidR="00870EE6" w:rsidRPr="001F0CBD" w:rsidRDefault="00870EE6" w:rsidP="00A24849">
            <w:pPr>
              <w:pStyle w:val="NormalWeb"/>
              <w:rPr>
                <w:b/>
                <w:bCs/>
                <w:sz w:val="22"/>
                <w:szCs w:val="22"/>
              </w:rPr>
            </w:pPr>
            <w:r w:rsidRPr="001F0CBD">
              <w:rPr>
                <w:b/>
                <w:bCs/>
                <w:sz w:val="22"/>
                <w:szCs w:val="22"/>
              </w:rPr>
              <w:t>2770</w:t>
            </w:r>
          </w:p>
        </w:tc>
      </w:tr>
      <w:tr w:rsidR="00870EE6" w:rsidRPr="001F0CBD" w14:paraId="777D0EAF" w14:textId="77777777" w:rsidTr="00A24849">
        <w:trPr>
          <w:trHeight w:val="300"/>
        </w:trPr>
        <w:tc>
          <w:tcPr>
            <w:tcW w:w="2217" w:type="dxa"/>
            <w:noWrap/>
            <w:hideMark/>
          </w:tcPr>
          <w:p w14:paraId="3E2E567C" w14:textId="77777777" w:rsidR="00870EE6" w:rsidRPr="001F0CBD" w:rsidRDefault="00870EE6" w:rsidP="00A24849">
            <w:pPr>
              <w:pStyle w:val="NormalWeb"/>
              <w:rPr>
                <w:sz w:val="22"/>
                <w:szCs w:val="22"/>
              </w:rPr>
            </w:pPr>
            <w:r w:rsidRPr="001F0CBD">
              <w:rPr>
                <w:sz w:val="22"/>
                <w:szCs w:val="22"/>
              </w:rPr>
              <w:t> </w:t>
            </w:r>
          </w:p>
        </w:tc>
        <w:tc>
          <w:tcPr>
            <w:tcW w:w="1948" w:type="dxa"/>
            <w:noWrap/>
            <w:hideMark/>
          </w:tcPr>
          <w:p w14:paraId="12B89E0E" w14:textId="77777777" w:rsidR="00870EE6" w:rsidRPr="001F0CBD" w:rsidRDefault="00870EE6" w:rsidP="00A24849">
            <w:pPr>
              <w:pStyle w:val="NormalWeb"/>
              <w:rPr>
                <w:sz w:val="22"/>
                <w:szCs w:val="22"/>
              </w:rPr>
            </w:pPr>
            <w:r w:rsidRPr="001F0CBD">
              <w:rPr>
                <w:sz w:val="22"/>
                <w:szCs w:val="22"/>
              </w:rPr>
              <w:t>Capital expenditure</w:t>
            </w:r>
          </w:p>
        </w:tc>
        <w:tc>
          <w:tcPr>
            <w:tcW w:w="1020" w:type="dxa"/>
            <w:noWrap/>
            <w:hideMark/>
          </w:tcPr>
          <w:p w14:paraId="4F942BBE"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025EFBC2" w14:textId="77777777" w:rsidR="00870EE6" w:rsidRPr="001F0CBD" w:rsidRDefault="00870EE6" w:rsidP="00A24849">
            <w:pPr>
              <w:pStyle w:val="NormalWeb"/>
              <w:rPr>
                <w:sz w:val="22"/>
                <w:szCs w:val="22"/>
              </w:rPr>
            </w:pPr>
            <w:r w:rsidRPr="001F0CBD">
              <w:rPr>
                <w:sz w:val="22"/>
                <w:szCs w:val="22"/>
              </w:rPr>
              <w:t>1000</w:t>
            </w:r>
          </w:p>
        </w:tc>
        <w:tc>
          <w:tcPr>
            <w:tcW w:w="1140" w:type="dxa"/>
            <w:noWrap/>
            <w:hideMark/>
          </w:tcPr>
          <w:p w14:paraId="10ECEBE4" w14:textId="77777777" w:rsidR="00870EE6" w:rsidRPr="001F0CBD" w:rsidRDefault="00870EE6" w:rsidP="00A24849">
            <w:pPr>
              <w:pStyle w:val="NormalWeb"/>
              <w:rPr>
                <w:sz w:val="22"/>
                <w:szCs w:val="22"/>
              </w:rPr>
            </w:pPr>
            <w:r w:rsidRPr="001F0CBD">
              <w:rPr>
                <w:sz w:val="22"/>
                <w:szCs w:val="22"/>
              </w:rPr>
              <w:t>0</w:t>
            </w:r>
          </w:p>
        </w:tc>
        <w:tc>
          <w:tcPr>
            <w:tcW w:w="960" w:type="dxa"/>
            <w:noWrap/>
            <w:hideMark/>
          </w:tcPr>
          <w:p w14:paraId="6C2235F6" w14:textId="77777777" w:rsidR="00870EE6" w:rsidRPr="001F0CBD" w:rsidRDefault="00870EE6" w:rsidP="00A24849">
            <w:pPr>
              <w:pStyle w:val="NormalWeb"/>
              <w:rPr>
                <w:sz w:val="22"/>
                <w:szCs w:val="22"/>
              </w:rPr>
            </w:pPr>
            <w:r w:rsidRPr="001F0CBD">
              <w:rPr>
                <w:sz w:val="22"/>
                <w:szCs w:val="22"/>
              </w:rPr>
              <w:t>3342</w:t>
            </w:r>
          </w:p>
        </w:tc>
      </w:tr>
      <w:tr w:rsidR="00870EE6" w:rsidRPr="001F0CBD" w14:paraId="09228CC0" w14:textId="77777777" w:rsidTr="00A24849">
        <w:trPr>
          <w:trHeight w:val="288"/>
        </w:trPr>
        <w:tc>
          <w:tcPr>
            <w:tcW w:w="2217" w:type="dxa"/>
            <w:noWrap/>
            <w:hideMark/>
          </w:tcPr>
          <w:p w14:paraId="13A93435" w14:textId="77777777" w:rsidR="00870EE6" w:rsidRPr="001F0CBD" w:rsidRDefault="00870EE6" w:rsidP="00A24849">
            <w:pPr>
              <w:pStyle w:val="NormalWeb"/>
              <w:rPr>
                <w:sz w:val="22"/>
                <w:szCs w:val="22"/>
              </w:rPr>
            </w:pPr>
            <w:r w:rsidRPr="001F0CBD">
              <w:rPr>
                <w:sz w:val="22"/>
                <w:szCs w:val="22"/>
              </w:rPr>
              <w:t> </w:t>
            </w:r>
          </w:p>
        </w:tc>
        <w:tc>
          <w:tcPr>
            <w:tcW w:w="1948" w:type="dxa"/>
            <w:noWrap/>
            <w:hideMark/>
          </w:tcPr>
          <w:p w14:paraId="5D4486A1" w14:textId="77777777" w:rsidR="00870EE6" w:rsidRPr="001F0CBD" w:rsidRDefault="00870EE6" w:rsidP="00A24849">
            <w:pPr>
              <w:pStyle w:val="NormalWeb"/>
              <w:rPr>
                <w:sz w:val="22"/>
                <w:szCs w:val="22"/>
              </w:rPr>
            </w:pPr>
            <w:r w:rsidRPr="001F0CBD">
              <w:rPr>
                <w:sz w:val="22"/>
                <w:szCs w:val="22"/>
              </w:rPr>
              <w:t> </w:t>
            </w:r>
          </w:p>
        </w:tc>
        <w:tc>
          <w:tcPr>
            <w:tcW w:w="1020" w:type="dxa"/>
            <w:noWrap/>
            <w:hideMark/>
          </w:tcPr>
          <w:p w14:paraId="28EDC33A" w14:textId="77777777" w:rsidR="00870EE6" w:rsidRPr="001F0CBD" w:rsidRDefault="00870EE6" w:rsidP="00A24849">
            <w:pPr>
              <w:pStyle w:val="NormalWeb"/>
              <w:rPr>
                <w:sz w:val="22"/>
                <w:szCs w:val="22"/>
              </w:rPr>
            </w:pPr>
            <w:r w:rsidRPr="001F0CBD">
              <w:rPr>
                <w:sz w:val="22"/>
                <w:szCs w:val="22"/>
              </w:rPr>
              <w:t>surplus</w:t>
            </w:r>
          </w:p>
        </w:tc>
        <w:tc>
          <w:tcPr>
            <w:tcW w:w="960" w:type="dxa"/>
            <w:noWrap/>
            <w:hideMark/>
          </w:tcPr>
          <w:p w14:paraId="446761C2" w14:textId="77777777" w:rsidR="00870EE6" w:rsidRPr="001F0CBD" w:rsidRDefault="00870EE6" w:rsidP="00A24849">
            <w:pPr>
              <w:pStyle w:val="NormalWeb"/>
              <w:rPr>
                <w:sz w:val="22"/>
                <w:szCs w:val="22"/>
              </w:rPr>
            </w:pPr>
            <w:r w:rsidRPr="001F0CBD">
              <w:rPr>
                <w:sz w:val="22"/>
                <w:szCs w:val="22"/>
              </w:rPr>
              <w:t>-110</w:t>
            </w:r>
          </w:p>
        </w:tc>
        <w:tc>
          <w:tcPr>
            <w:tcW w:w="1140" w:type="dxa"/>
            <w:noWrap/>
            <w:hideMark/>
          </w:tcPr>
          <w:p w14:paraId="4D1E3993" w14:textId="77777777" w:rsidR="00870EE6" w:rsidRPr="001F0CBD" w:rsidRDefault="00870EE6" w:rsidP="00A24849">
            <w:pPr>
              <w:pStyle w:val="NormalWeb"/>
              <w:rPr>
                <w:sz w:val="22"/>
                <w:szCs w:val="22"/>
              </w:rPr>
            </w:pPr>
            <w:r w:rsidRPr="001F0CBD">
              <w:rPr>
                <w:sz w:val="22"/>
                <w:szCs w:val="22"/>
              </w:rPr>
              <w:t>1266</w:t>
            </w:r>
          </w:p>
        </w:tc>
        <w:tc>
          <w:tcPr>
            <w:tcW w:w="960" w:type="dxa"/>
            <w:noWrap/>
            <w:hideMark/>
          </w:tcPr>
          <w:p w14:paraId="1B939E09" w14:textId="77777777" w:rsidR="00870EE6" w:rsidRPr="001F0CBD" w:rsidRDefault="00870EE6" w:rsidP="00A24849">
            <w:pPr>
              <w:pStyle w:val="NormalWeb"/>
              <w:rPr>
                <w:sz w:val="22"/>
                <w:szCs w:val="22"/>
              </w:rPr>
            </w:pPr>
            <w:r w:rsidRPr="001F0CBD">
              <w:rPr>
                <w:sz w:val="22"/>
                <w:szCs w:val="22"/>
              </w:rPr>
              <w:t>-572</w:t>
            </w:r>
          </w:p>
        </w:tc>
      </w:tr>
    </w:tbl>
    <w:p w14:paraId="0D7E4E30" w14:textId="77777777" w:rsidR="00870EE6" w:rsidRDefault="00870EE6" w:rsidP="00870EE6">
      <w:pPr>
        <w:pStyle w:val="NormalWeb"/>
        <w:rPr>
          <w:sz w:val="22"/>
          <w:szCs w:val="22"/>
        </w:rPr>
      </w:pPr>
    </w:p>
    <w:p w14:paraId="027CF996" w14:textId="77777777" w:rsidR="00696805" w:rsidRDefault="00696805" w:rsidP="00870EE6">
      <w:pPr>
        <w:pStyle w:val="NormalWeb"/>
        <w:rPr>
          <w:sz w:val="22"/>
          <w:szCs w:val="22"/>
        </w:rPr>
      </w:pPr>
    </w:p>
    <w:p w14:paraId="308A3F86" w14:textId="77777777" w:rsidR="00696805" w:rsidRDefault="00696805" w:rsidP="00870EE6">
      <w:pPr>
        <w:pStyle w:val="NormalWeb"/>
        <w:rPr>
          <w:sz w:val="22"/>
          <w:szCs w:val="22"/>
        </w:rPr>
      </w:pPr>
    </w:p>
    <w:p w14:paraId="081D859F" w14:textId="77777777" w:rsidR="00696805" w:rsidRDefault="00696805" w:rsidP="00870EE6">
      <w:pPr>
        <w:pStyle w:val="NormalWeb"/>
        <w:rPr>
          <w:sz w:val="22"/>
          <w:szCs w:val="22"/>
        </w:rPr>
      </w:pPr>
    </w:p>
    <w:p w14:paraId="47FD16C1" w14:textId="77777777" w:rsidR="00696805" w:rsidRPr="001F0CBD" w:rsidRDefault="00696805" w:rsidP="00870EE6">
      <w:pPr>
        <w:pStyle w:val="NormalWeb"/>
        <w:rPr>
          <w:sz w:val="22"/>
          <w:szCs w:val="22"/>
        </w:rPr>
      </w:pPr>
    </w:p>
    <w:tbl>
      <w:tblPr>
        <w:tblStyle w:val="TableGrid"/>
        <w:tblW w:w="0" w:type="auto"/>
        <w:tblLook w:val="04A0" w:firstRow="1" w:lastRow="0" w:firstColumn="1" w:lastColumn="0" w:noHBand="0" w:noVBand="1"/>
      </w:tblPr>
      <w:tblGrid>
        <w:gridCol w:w="1841"/>
        <w:gridCol w:w="960"/>
        <w:gridCol w:w="1280"/>
        <w:gridCol w:w="960"/>
        <w:gridCol w:w="960"/>
        <w:gridCol w:w="960"/>
      </w:tblGrid>
      <w:tr w:rsidR="00870EE6" w:rsidRPr="001F0CBD" w14:paraId="4F7132CC" w14:textId="77777777" w:rsidTr="00A24849">
        <w:trPr>
          <w:trHeight w:val="288"/>
        </w:trPr>
        <w:tc>
          <w:tcPr>
            <w:tcW w:w="1841" w:type="dxa"/>
            <w:noWrap/>
            <w:hideMark/>
          </w:tcPr>
          <w:p w14:paraId="418A2FE6" w14:textId="77777777" w:rsidR="00870EE6" w:rsidRPr="001F0CBD" w:rsidRDefault="00870EE6" w:rsidP="00A24849">
            <w:pPr>
              <w:pStyle w:val="NormalWeb"/>
              <w:rPr>
                <w:sz w:val="22"/>
                <w:szCs w:val="22"/>
              </w:rPr>
            </w:pPr>
            <w:r w:rsidRPr="001F0CBD">
              <w:rPr>
                <w:sz w:val="22"/>
                <w:szCs w:val="22"/>
              </w:rPr>
              <w:t>Bank reconciliation</w:t>
            </w:r>
          </w:p>
        </w:tc>
        <w:tc>
          <w:tcPr>
            <w:tcW w:w="960" w:type="dxa"/>
            <w:noWrap/>
            <w:hideMark/>
          </w:tcPr>
          <w:p w14:paraId="6D5C67B0" w14:textId="77777777" w:rsidR="00870EE6" w:rsidRPr="001F0CBD" w:rsidRDefault="00870EE6" w:rsidP="00A24849">
            <w:pPr>
              <w:pStyle w:val="NormalWeb"/>
              <w:rPr>
                <w:sz w:val="22"/>
                <w:szCs w:val="22"/>
              </w:rPr>
            </w:pPr>
            <w:r w:rsidRPr="001F0CBD">
              <w:rPr>
                <w:sz w:val="22"/>
                <w:szCs w:val="22"/>
              </w:rPr>
              <w:t> </w:t>
            </w:r>
          </w:p>
        </w:tc>
        <w:tc>
          <w:tcPr>
            <w:tcW w:w="1280" w:type="dxa"/>
            <w:noWrap/>
            <w:hideMark/>
          </w:tcPr>
          <w:p w14:paraId="0D02C2AD"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3DF32484" w14:textId="77777777" w:rsidR="00870EE6" w:rsidRPr="001F0CBD" w:rsidRDefault="00870EE6" w:rsidP="00A24849">
            <w:pPr>
              <w:pStyle w:val="NormalWeb"/>
              <w:rPr>
                <w:sz w:val="22"/>
                <w:szCs w:val="22"/>
              </w:rPr>
            </w:pPr>
            <w:r w:rsidRPr="001F0CBD">
              <w:rPr>
                <w:sz w:val="22"/>
                <w:szCs w:val="22"/>
              </w:rPr>
              <w:t xml:space="preserve">     C/A</w:t>
            </w:r>
          </w:p>
        </w:tc>
        <w:tc>
          <w:tcPr>
            <w:tcW w:w="960" w:type="dxa"/>
            <w:noWrap/>
            <w:hideMark/>
          </w:tcPr>
          <w:p w14:paraId="33CCA23D" w14:textId="77777777" w:rsidR="00870EE6" w:rsidRPr="001F0CBD" w:rsidRDefault="00870EE6" w:rsidP="00A24849">
            <w:pPr>
              <w:pStyle w:val="NormalWeb"/>
              <w:rPr>
                <w:sz w:val="22"/>
                <w:szCs w:val="22"/>
              </w:rPr>
            </w:pPr>
            <w:r w:rsidRPr="001F0CBD">
              <w:rPr>
                <w:sz w:val="22"/>
                <w:szCs w:val="22"/>
              </w:rPr>
              <w:t xml:space="preserve">  Deposit</w:t>
            </w:r>
          </w:p>
        </w:tc>
        <w:tc>
          <w:tcPr>
            <w:tcW w:w="960" w:type="dxa"/>
            <w:noWrap/>
            <w:hideMark/>
          </w:tcPr>
          <w:p w14:paraId="4C78C02C" w14:textId="77777777" w:rsidR="00870EE6" w:rsidRPr="001F0CBD" w:rsidRDefault="00870EE6" w:rsidP="00A24849">
            <w:pPr>
              <w:pStyle w:val="NormalWeb"/>
              <w:rPr>
                <w:sz w:val="22"/>
                <w:szCs w:val="22"/>
              </w:rPr>
            </w:pPr>
            <w:r w:rsidRPr="001F0CBD">
              <w:rPr>
                <w:sz w:val="22"/>
                <w:szCs w:val="22"/>
              </w:rPr>
              <w:t>Total</w:t>
            </w:r>
          </w:p>
        </w:tc>
      </w:tr>
      <w:tr w:rsidR="00870EE6" w:rsidRPr="001F0CBD" w14:paraId="50E528B7" w14:textId="77777777" w:rsidTr="00A24849">
        <w:trPr>
          <w:trHeight w:val="300"/>
        </w:trPr>
        <w:tc>
          <w:tcPr>
            <w:tcW w:w="1841" w:type="dxa"/>
            <w:noWrap/>
            <w:hideMark/>
          </w:tcPr>
          <w:p w14:paraId="44B69BA5" w14:textId="77777777" w:rsidR="00870EE6" w:rsidRPr="001F0CBD" w:rsidRDefault="00870EE6" w:rsidP="00A24849">
            <w:pPr>
              <w:pStyle w:val="NormalWeb"/>
              <w:rPr>
                <w:sz w:val="22"/>
                <w:szCs w:val="22"/>
              </w:rPr>
            </w:pPr>
            <w:r w:rsidRPr="001F0CBD">
              <w:rPr>
                <w:sz w:val="22"/>
                <w:szCs w:val="22"/>
              </w:rPr>
              <w:t>Balance 31/3/2025</w:t>
            </w:r>
          </w:p>
        </w:tc>
        <w:tc>
          <w:tcPr>
            <w:tcW w:w="960" w:type="dxa"/>
            <w:noWrap/>
            <w:hideMark/>
          </w:tcPr>
          <w:p w14:paraId="2C7DD31F" w14:textId="77777777" w:rsidR="00870EE6" w:rsidRPr="001F0CBD" w:rsidRDefault="00870EE6" w:rsidP="00A24849">
            <w:pPr>
              <w:pStyle w:val="NormalWeb"/>
              <w:rPr>
                <w:sz w:val="22"/>
                <w:szCs w:val="22"/>
              </w:rPr>
            </w:pPr>
            <w:r w:rsidRPr="001F0CBD">
              <w:rPr>
                <w:sz w:val="22"/>
                <w:szCs w:val="22"/>
              </w:rPr>
              <w:t> </w:t>
            </w:r>
          </w:p>
        </w:tc>
        <w:tc>
          <w:tcPr>
            <w:tcW w:w="1280" w:type="dxa"/>
            <w:noWrap/>
            <w:hideMark/>
          </w:tcPr>
          <w:p w14:paraId="72191F5B"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48D4D0C2" w14:textId="77777777" w:rsidR="00870EE6" w:rsidRPr="001F0CBD" w:rsidRDefault="00870EE6" w:rsidP="00A24849">
            <w:pPr>
              <w:pStyle w:val="NormalWeb"/>
              <w:rPr>
                <w:sz w:val="22"/>
                <w:szCs w:val="22"/>
              </w:rPr>
            </w:pPr>
            <w:r w:rsidRPr="001F0CBD">
              <w:rPr>
                <w:sz w:val="22"/>
                <w:szCs w:val="22"/>
              </w:rPr>
              <w:t>7516</w:t>
            </w:r>
          </w:p>
        </w:tc>
        <w:tc>
          <w:tcPr>
            <w:tcW w:w="960" w:type="dxa"/>
            <w:noWrap/>
            <w:hideMark/>
          </w:tcPr>
          <w:p w14:paraId="27596F21" w14:textId="77777777" w:rsidR="00870EE6" w:rsidRPr="001F0CBD" w:rsidRDefault="00870EE6" w:rsidP="00A24849">
            <w:pPr>
              <w:pStyle w:val="NormalWeb"/>
              <w:rPr>
                <w:sz w:val="22"/>
                <w:szCs w:val="22"/>
              </w:rPr>
            </w:pPr>
            <w:r w:rsidRPr="001F0CBD">
              <w:rPr>
                <w:sz w:val="22"/>
                <w:szCs w:val="22"/>
              </w:rPr>
              <w:t>20000</w:t>
            </w:r>
          </w:p>
        </w:tc>
        <w:tc>
          <w:tcPr>
            <w:tcW w:w="960" w:type="dxa"/>
            <w:noWrap/>
            <w:hideMark/>
          </w:tcPr>
          <w:p w14:paraId="2D0917DC" w14:textId="77777777" w:rsidR="00870EE6" w:rsidRPr="001F0CBD" w:rsidRDefault="00870EE6" w:rsidP="00A24849">
            <w:pPr>
              <w:pStyle w:val="NormalWeb"/>
              <w:rPr>
                <w:sz w:val="22"/>
                <w:szCs w:val="22"/>
              </w:rPr>
            </w:pPr>
            <w:r w:rsidRPr="001F0CBD">
              <w:rPr>
                <w:sz w:val="22"/>
                <w:szCs w:val="22"/>
              </w:rPr>
              <w:t>27516</w:t>
            </w:r>
          </w:p>
        </w:tc>
      </w:tr>
      <w:tr w:rsidR="00870EE6" w:rsidRPr="001F0CBD" w14:paraId="748F0B01" w14:textId="77777777" w:rsidTr="00A24849">
        <w:trPr>
          <w:trHeight w:val="312"/>
        </w:trPr>
        <w:tc>
          <w:tcPr>
            <w:tcW w:w="1841" w:type="dxa"/>
            <w:noWrap/>
            <w:hideMark/>
          </w:tcPr>
          <w:p w14:paraId="0257CD80"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7D7352E1" w14:textId="77777777" w:rsidR="00870EE6" w:rsidRPr="001F0CBD" w:rsidRDefault="00870EE6" w:rsidP="00A24849">
            <w:pPr>
              <w:pStyle w:val="NormalWeb"/>
              <w:rPr>
                <w:sz w:val="22"/>
                <w:szCs w:val="22"/>
              </w:rPr>
            </w:pPr>
            <w:r w:rsidRPr="001F0CBD">
              <w:rPr>
                <w:sz w:val="22"/>
                <w:szCs w:val="22"/>
              </w:rPr>
              <w:t xml:space="preserve"> </w:t>
            </w:r>
          </w:p>
        </w:tc>
        <w:tc>
          <w:tcPr>
            <w:tcW w:w="1280" w:type="dxa"/>
            <w:noWrap/>
            <w:hideMark/>
          </w:tcPr>
          <w:p w14:paraId="4C3F8876" w14:textId="77777777" w:rsidR="00870EE6" w:rsidRPr="001F0CBD" w:rsidRDefault="00870EE6" w:rsidP="00A24849">
            <w:pPr>
              <w:pStyle w:val="NormalWeb"/>
              <w:rPr>
                <w:sz w:val="22"/>
                <w:szCs w:val="22"/>
              </w:rPr>
            </w:pPr>
            <w:r w:rsidRPr="001F0CBD">
              <w:rPr>
                <w:sz w:val="22"/>
                <w:szCs w:val="22"/>
              </w:rPr>
              <w:t>Funds in</w:t>
            </w:r>
          </w:p>
        </w:tc>
        <w:tc>
          <w:tcPr>
            <w:tcW w:w="960" w:type="dxa"/>
            <w:noWrap/>
            <w:hideMark/>
          </w:tcPr>
          <w:p w14:paraId="3C62F80D" w14:textId="77777777" w:rsidR="00870EE6" w:rsidRPr="001F0CBD" w:rsidRDefault="00870EE6" w:rsidP="00A24849">
            <w:pPr>
              <w:pStyle w:val="NormalWeb"/>
              <w:rPr>
                <w:sz w:val="22"/>
                <w:szCs w:val="22"/>
              </w:rPr>
            </w:pPr>
            <w:r w:rsidRPr="001F0CBD">
              <w:rPr>
                <w:sz w:val="22"/>
                <w:szCs w:val="22"/>
              </w:rPr>
              <w:t>7108</w:t>
            </w:r>
          </w:p>
        </w:tc>
        <w:tc>
          <w:tcPr>
            <w:tcW w:w="960" w:type="dxa"/>
            <w:noWrap/>
            <w:hideMark/>
          </w:tcPr>
          <w:p w14:paraId="3BD2D4C1"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2238B546" w14:textId="77777777" w:rsidR="00870EE6" w:rsidRPr="001F0CBD" w:rsidRDefault="00870EE6" w:rsidP="00A24849">
            <w:pPr>
              <w:pStyle w:val="NormalWeb"/>
              <w:rPr>
                <w:sz w:val="22"/>
                <w:szCs w:val="22"/>
              </w:rPr>
            </w:pPr>
            <w:r w:rsidRPr="001F0CBD">
              <w:rPr>
                <w:sz w:val="22"/>
                <w:szCs w:val="22"/>
              </w:rPr>
              <w:t> </w:t>
            </w:r>
          </w:p>
        </w:tc>
      </w:tr>
      <w:tr w:rsidR="00870EE6" w:rsidRPr="001F0CBD" w14:paraId="243A2996" w14:textId="77777777" w:rsidTr="00A24849">
        <w:trPr>
          <w:trHeight w:val="300"/>
        </w:trPr>
        <w:tc>
          <w:tcPr>
            <w:tcW w:w="1841" w:type="dxa"/>
            <w:noWrap/>
            <w:hideMark/>
          </w:tcPr>
          <w:p w14:paraId="2EA617A1"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34E5557A" w14:textId="77777777" w:rsidR="00870EE6" w:rsidRPr="001F0CBD" w:rsidRDefault="00870EE6" w:rsidP="00A24849">
            <w:pPr>
              <w:pStyle w:val="NormalWeb"/>
              <w:rPr>
                <w:sz w:val="22"/>
                <w:szCs w:val="22"/>
              </w:rPr>
            </w:pPr>
            <w:r w:rsidRPr="001F0CBD">
              <w:rPr>
                <w:sz w:val="22"/>
                <w:szCs w:val="22"/>
              </w:rPr>
              <w:t> </w:t>
            </w:r>
          </w:p>
        </w:tc>
        <w:tc>
          <w:tcPr>
            <w:tcW w:w="1280" w:type="dxa"/>
            <w:noWrap/>
            <w:hideMark/>
          </w:tcPr>
          <w:p w14:paraId="5D0D08ED" w14:textId="77777777" w:rsidR="00870EE6" w:rsidRPr="001F0CBD" w:rsidRDefault="00870EE6" w:rsidP="00A24849">
            <w:pPr>
              <w:pStyle w:val="NormalWeb"/>
              <w:rPr>
                <w:sz w:val="22"/>
                <w:szCs w:val="22"/>
              </w:rPr>
            </w:pPr>
            <w:r w:rsidRPr="001F0CBD">
              <w:rPr>
                <w:sz w:val="22"/>
                <w:szCs w:val="22"/>
              </w:rPr>
              <w:t>Funds out</w:t>
            </w:r>
          </w:p>
        </w:tc>
        <w:tc>
          <w:tcPr>
            <w:tcW w:w="960" w:type="dxa"/>
            <w:noWrap/>
            <w:hideMark/>
          </w:tcPr>
          <w:p w14:paraId="581C639B" w14:textId="77777777" w:rsidR="00870EE6" w:rsidRPr="001F0CBD" w:rsidRDefault="00870EE6" w:rsidP="00A24849">
            <w:pPr>
              <w:pStyle w:val="NormalWeb"/>
              <w:rPr>
                <w:sz w:val="22"/>
                <w:szCs w:val="22"/>
              </w:rPr>
            </w:pPr>
            <w:r w:rsidRPr="001F0CBD">
              <w:rPr>
                <w:sz w:val="22"/>
                <w:szCs w:val="22"/>
              </w:rPr>
              <w:t>5907</w:t>
            </w:r>
          </w:p>
        </w:tc>
        <w:tc>
          <w:tcPr>
            <w:tcW w:w="960" w:type="dxa"/>
            <w:noWrap/>
            <w:hideMark/>
          </w:tcPr>
          <w:p w14:paraId="542626A5"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56A57303" w14:textId="77777777" w:rsidR="00870EE6" w:rsidRPr="001F0CBD" w:rsidRDefault="00870EE6" w:rsidP="00A24849">
            <w:pPr>
              <w:pStyle w:val="NormalWeb"/>
              <w:rPr>
                <w:sz w:val="22"/>
                <w:szCs w:val="22"/>
              </w:rPr>
            </w:pPr>
            <w:r w:rsidRPr="001F0CBD">
              <w:rPr>
                <w:sz w:val="22"/>
                <w:szCs w:val="22"/>
              </w:rPr>
              <w:t> </w:t>
            </w:r>
          </w:p>
        </w:tc>
      </w:tr>
      <w:tr w:rsidR="00870EE6" w:rsidRPr="001F0CBD" w14:paraId="108C78B6" w14:textId="77777777" w:rsidTr="00A24849">
        <w:trPr>
          <w:trHeight w:val="288"/>
        </w:trPr>
        <w:tc>
          <w:tcPr>
            <w:tcW w:w="1841" w:type="dxa"/>
            <w:noWrap/>
            <w:hideMark/>
          </w:tcPr>
          <w:p w14:paraId="665A1DC1"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2A347325" w14:textId="77777777" w:rsidR="00870EE6" w:rsidRPr="001F0CBD" w:rsidRDefault="00870EE6" w:rsidP="00A24849">
            <w:pPr>
              <w:pStyle w:val="NormalWeb"/>
              <w:rPr>
                <w:sz w:val="22"/>
                <w:szCs w:val="22"/>
              </w:rPr>
            </w:pPr>
            <w:r w:rsidRPr="001F0CBD">
              <w:rPr>
                <w:sz w:val="22"/>
                <w:szCs w:val="22"/>
              </w:rPr>
              <w:t> </w:t>
            </w:r>
          </w:p>
        </w:tc>
        <w:tc>
          <w:tcPr>
            <w:tcW w:w="1280" w:type="dxa"/>
            <w:noWrap/>
            <w:hideMark/>
          </w:tcPr>
          <w:p w14:paraId="393219D9" w14:textId="77777777" w:rsidR="00870EE6" w:rsidRPr="001F0CBD" w:rsidRDefault="00870EE6" w:rsidP="00A24849">
            <w:pPr>
              <w:pStyle w:val="NormalWeb"/>
              <w:rPr>
                <w:sz w:val="22"/>
                <w:szCs w:val="22"/>
              </w:rPr>
            </w:pPr>
            <w:r w:rsidRPr="001F0CBD">
              <w:rPr>
                <w:sz w:val="22"/>
                <w:szCs w:val="22"/>
              </w:rPr>
              <w:t>Net</w:t>
            </w:r>
          </w:p>
        </w:tc>
        <w:tc>
          <w:tcPr>
            <w:tcW w:w="960" w:type="dxa"/>
            <w:noWrap/>
            <w:hideMark/>
          </w:tcPr>
          <w:p w14:paraId="521677A4" w14:textId="77777777" w:rsidR="00870EE6" w:rsidRPr="001F0CBD" w:rsidRDefault="00870EE6" w:rsidP="00A24849">
            <w:pPr>
              <w:pStyle w:val="NormalWeb"/>
              <w:rPr>
                <w:sz w:val="22"/>
                <w:szCs w:val="22"/>
              </w:rPr>
            </w:pPr>
            <w:r w:rsidRPr="001F0CBD">
              <w:rPr>
                <w:sz w:val="22"/>
                <w:szCs w:val="22"/>
              </w:rPr>
              <w:t>1201</w:t>
            </w:r>
          </w:p>
        </w:tc>
        <w:tc>
          <w:tcPr>
            <w:tcW w:w="960" w:type="dxa"/>
            <w:noWrap/>
            <w:hideMark/>
          </w:tcPr>
          <w:p w14:paraId="42F8B84D" w14:textId="77777777" w:rsidR="00870EE6" w:rsidRPr="001F0CBD" w:rsidRDefault="00870EE6" w:rsidP="00A24849">
            <w:pPr>
              <w:pStyle w:val="NormalWeb"/>
              <w:rPr>
                <w:sz w:val="22"/>
                <w:szCs w:val="22"/>
              </w:rPr>
            </w:pPr>
            <w:r w:rsidRPr="001F0CBD">
              <w:rPr>
                <w:sz w:val="22"/>
                <w:szCs w:val="22"/>
              </w:rPr>
              <w:t> </w:t>
            </w:r>
          </w:p>
        </w:tc>
        <w:tc>
          <w:tcPr>
            <w:tcW w:w="960" w:type="dxa"/>
            <w:noWrap/>
            <w:hideMark/>
          </w:tcPr>
          <w:p w14:paraId="5AC34720" w14:textId="77777777" w:rsidR="00870EE6" w:rsidRPr="001F0CBD" w:rsidRDefault="00870EE6" w:rsidP="00A24849">
            <w:pPr>
              <w:pStyle w:val="NormalWeb"/>
              <w:rPr>
                <w:sz w:val="22"/>
                <w:szCs w:val="22"/>
              </w:rPr>
            </w:pPr>
            <w:r w:rsidRPr="001F0CBD">
              <w:rPr>
                <w:sz w:val="22"/>
                <w:szCs w:val="22"/>
              </w:rPr>
              <w:t> </w:t>
            </w:r>
          </w:p>
        </w:tc>
      </w:tr>
      <w:tr w:rsidR="00870EE6" w:rsidRPr="00E4212A" w14:paraId="063851D4" w14:textId="77777777" w:rsidTr="00A24849">
        <w:trPr>
          <w:trHeight w:val="288"/>
        </w:trPr>
        <w:tc>
          <w:tcPr>
            <w:tcW w:w="1841" w:type="dxa"/>
            <w:noWrap/>
            <w:hideMark/>
          </w:tcPr>
          <w:p w14:paraId="77FF88AC" w14:textId="77777777" w:rsidR="00870EE6" w:rsidRDefault="00870EE6" w:rsidP="00A24849">
            <w:pPr>
              <w:pStyle w:val="NormalWeb"/>
              <w:rPr>
                <w:sz w:val="22"/>
                <w:szCs w:val="22"/>
              </w:rPr>
            </w:pPr>
            <w:r w:rsidRPr="00E4212A">
              <w:rPr>
                <w:sz w:val="22"/>
                <w:szCs w:val="22"/>
              </w:rPr>
              <w:t xml:space="preserve">Balance </w:t>
            </w:r>
            <w:r>
              <w:rPr>
                <w:sz w:val="22"/>
                <w:szCs w:val="22"/>
              </w:rPr>
              <w:t>31/10/25</w:t>
            </w:r>
          </w:p>
          <w:p w14:paraId="212B3548" w14:textId="77777777" w:rsidR="00870EE6" w:rsidRPr="00E4212A" w:rsidRDefault="00870EE6" w:rsidP="00A24849">
            <w:pPr>
              <w:pStyle w:val="NormalWeb"/>
              <w:rPr>
                <w:sz w:val="22"/>
                <w:szCs w:val="22"/>
              </w:rPr>
            </w:pPr>
          </w:p>
        </w:tc>
        <w:tc>
          <w:tcPr>
            <w:tcW w:w="960" w:type="dxa"/>
            <w:noWrap/>
            <w:hideMark/>
          </w:tcPr>
          <w:p w14:paraId="11A7DC4F" w14:textId="77777777" w:rsidR="00870EE6" w:rsidRPr="00E4212A" w:rsidRDefault="00870EE6" w:rsidP="00A24849">
            <w:pPr>
              <w:pStyle w:val="NormalWeb"/>
              <w:rPr>
                <w:sz w:val="22"/>
                <w:szCs w:val="22"/>
              </w:rPr>
            </w:pPr>
            <w:r w:rsidRPr="00E4212A">
              <w:rPr>
                <w:sz w:val="22"/>
                <w:szCs w:val="22"/>
              </w:rPr>
              <w:t> </w:t>
            </w:r>
          </w:p>
        </w:tc>
        <w:tc>
          <w:tcPr>
            <w:tcW w:w="1280" w:type="dxa"/>
            <w:noWrap/>
            <w:hideMark/>
          </w:tcPr>
          <w:p w14:paraId="6FBB6B4F" w14:textId="77777777" w:rsidR="00870EE6" w:rsidRPr="00E4212A" w:rsidRDefault="00870EE6" w:rsidP="00A24849">
            <w:pPr>
              <w:pStyle w:val="NormalWeb"/>
              <w:rPr>
                <w:sz w:val="22"/>
                <w:szCs w:val="22"/>
              </w:rPr>
            </w:pPr>
            <w:r w:rsidRPr="00E4212A">
              <w:rPr>
                <w:sz w:val="22"/>
                <w:szCs w:val="22"/>
              </w:rPr>
              <w:t> </w:t>
            </w:r>
          </w:p>
        </w:tc>
        <w:tc>
          <w:tcPr>
            <w:tcW w:w="960" w:type="dxa"/>
            <w:noWrap/>
            <w:hideMark/>
          </w:tcPr>
          <w:p w14:paraId="0410A0C7" w14:textId="77777777" w:rsidR="00870EE6" w:rsidRPr="00E4212A" w:rsidRDefault="00870EE6" w:rsidP="00A24849">
            <w:pPr>
              <w:pStyle w:val="NormalWeb"/>
              <w:rPr>
                <w:sz w:val="22"/>
                <w:szCs w:val="22"/>
              </w:rPr>
            </w:pPr>
            <w:r w:rsidRPr="00E4212A">
              <w:rPr>
                <w:sz w:val="22"/>
                <w:szCs w:val="22"/>
              </w:rPr>
              <w:t>8783</w:t>
            </w:r>
          </w:p>
        </w:tc>
        <w:tc>
          <w:tcPr>
            <w:tcW w:w="960" w:type="dxa"/>
            <w:noWrap/>
            <w:hideMark/>
          </w:tcPr>
          <w:p w14:paraId="0CF49523" w14:textId="77777777" w:rsidR="00870EE6" w:rsidRPr="00E4212A" w:rsidRDefault="00870EE6" w:rsidP="00A24849">
            <w:pPr>
              <w:pStyle w:val="NormalWeb"/>
              <w:rPr>
                <w:sz w:val="22"/>
                <w:szCs w:val="22"/>
              </w:rPr>
            </w:pPr>
            <w:r w:rsidRPr="00E4212A">
              <w:rPr>
                <w:sz w:val="22"/>
                <w:szCs w:val="22"/>
              </w:rPr>
              <w:t>20000</w:t>
            </w:r>
          </w:p>
        </w:tc>
        <w:tc>
          <w:tcPr>
            <w:tcW w:w="960" w:type="dxa"/>
            <w:noWrap/>
            <w:hideMark/>
          </w:tcPr>
          <w:p w14:paraId="1E0A24F3" w14:textId="77777777" w:rsidR="00870EE6" w:rsidRPr="00E4212A" w:rsidRDefault="00870EE6" w:rsidP="00A24849">
            <w:pPr>
              <w:pStyle w:val="NormalWeb"/>
              <w:rPr>
                <w:sz w:val="22"/>
                <w:szCs w:val="22"/>
              </w:rPr>
            </w:pPr>
            <w:r w:rsidRPr="00E4212A">
              <w:rPr>
                <w:sz w:val="22"/>
                <w:szCs w:val="22"/>
              </w:rPr>
              <w:t>28783</w:t>
            </w:r>
          </w:p>
        </w:tc>
      </w:tr>
    </w:tbl>
    <w:p w14:paraId="77E05EAB" w14:textId="77777777" w:rsidR="00696805" w:rsidRDefault="00696805"/>
    <w:p w14:paraId="19A23937" w14:textId="77777777" w:rsidR="00696805" w:rsidRDefault="00696805"/>
    <w:p w14:paraId="26A62D36" w14:textId="759CC0ED" w:rsidR="00870EE6" w:rsidRDefault="00CC3F00">
      <w:r>
        <w:t>Payments</w:t>
      </w:r>
    </w:p>
    <w:p w14:paraId="22A741D3" w14:textId="5BB13B88" w:rsidR="00CC3F00" w:rsidRDefault="00CC3F00">
      <w:r>
        <w:t>H Roberts £137.50</w:t>
      </w:r>
    </w:p>
    <w:p w14:paraId="40CC229E" w14:textId="6515E43B" w:rsidR="00CC3F00" w:rsidRDefault="00CC3F00">
      <w:r>
        <w:t xml:space="preserve">Thomas Fox </w:t>
      </w:r>
      <w:r w:rsidR="00095927">
        <w:t>£949.24</w:t>
      </w:r>
    </w:p>
    <w:p w14:paraId="4EB4153D" w14:textId="60D67EE4" w:rsidR="00095927" w:rsidRDefault="00245526">
      <w:r>
        <w:t>Thomas Fox £237.31</w:t>
      </w:r>
    </w:p>
    <w:p w14:paraId="5F3B6603" w14:textId="66F9BD94" w:rsidR="00245526" w:rsidRDefault="00245526">
      <w:r>
        <w:t>Heartbeat Trust £120</w:t>
      </w:r>
    </w:p>
    <w:p w14:paraId="7869AE61" w14:textId="77777777" w:rsidR="00696805" w:rsidRDefault="00696805"/>
    <w:p w14:paraId="2E548FC6" w14:textId="77777777" w:rsidR="006E74EC" w:rsidRDefault="006E74EC"/>
    <w:p w14:paraId="47D654CD" w14:textId="77777777" w:rsidR="006E74EC" w:rsidRDefault="006E74EC"/>
    <w:p w14:paraId="3EA5E69A" w14:textId="77777777" w:rsidR="006E74EC" w:rsidRDefault="006E74EC"/>
    <w:p w14:paraId="0E6D829D" w14:textId="77777777" w:rsidR="006E74EC" w:rsidRDefault="006E74EC"/>
    <w:p w14:paraId="02CF17C8" w14:textId="77777777" w:rsidR="006E74EC" w:rsidRDefault="006E74EC"/>
    <w:p w14:paraId="1315995A" w14:textId="77777777" w:rsidR="006E74EC" w:rsidRDefault="006E74EC"/>
    <w:p w14:paraId="6F1372F3" w14:textId="77777777" w:rsidR="006E74EC" w:rsidRDefault="006E74EC"/>
    <w:p w14:paraId="714BA3B5" w14:textId="77777777" w:rsidR="006E74EC" w:rsidRDefault="006E74EC"/>
    <w:p w14:paraId="52F10B2A" w14:textId="77777777" w:rsidR="006E74EC" w:rsidRDefault="006E74EC"/>
    <w:p w14:paraId="14FD0110" w14:textId="77777777" w:rsidR="006E74EC" w:rsidRDefault="006E74EC"/>
    <w:p w14:paraId="32A0F00E" w14:textId="77777777" w:rsidR="006E74EC" w:rsidRDefault="006E74EC"/>
    <w:p w14:paraId="450BDE54" w14:textId="77777777" w:rsidR="006E74EC" w:rsidRDefault="006E74EC"/>
    <w:p w14:paraId="533B493B" w14:textId="77777777" w:rsidR="006E74EC" w:rsidRDefault="006E74EC"/>
    <w:p w14:paraId="43984019" w14:textId="77777777" w:rsidR="006E74EC" w:rsidRDefault="006E74EC"/>
    <w:p w14:paraId="1E4D0188" w14:textId="77777777" w:rsidR="006E74EC" w:rsidRDefault="006E74EC"/>
    <w:tbl>
      <w:tblPr>
        <w:tblStyle w:val="TableGrid"/>
        <w:tblW w:w="0" w:type="auto"/>
        <w:tblLook w:val="04A0" w:firstRow="1" w:lastRow="0" w:firstColumn="1" w:lastColumn="0" w:noHBand="0" w:noVBand="1"/>
      </w:tblPr>
      <w:tblGrid>
        <w:gridCol w:w="2217"/>
        <w:gridCol w:w="1948"/>
        <w:gridCol w:w="994"/>
        <w:gridCol w:w="984"/>
        <w:gridCol w:w="960"/>
        <w:gridCol w:w="1149"/>
      </w:tblGrid>
      <w:tr w:rsidR="004D28FF" w:rsidRPr="004D28FF" w14:paraId="17772684" w14:textId="77777777" w:rsidTr="004D28FF">
        <w:trPr>
          <w:trHeight w:val="288"/>
        </w:trPr>
        <w:tc>
          <w:tcPr>
            <w:tcW w:w="4842" w:type="dxa"/>
            <w:gridSpan w:val="3"/>
            <w:noWrap/>
            <w:hideMark/>
          </w:tcPr>
          <w:p w14:paraId="7CC6F7E3" w14:textId="77777777" w:rsidR="004D28FF" w:rsidRPr="004D28FF" w:rsidRDefault="004D28FF">
            <w:r w:rsidRPr="004D28FF">
              <w:t>BUDGET FOR 2026/27</w:t>
            </w:r>
          </w:p>
        </w:tc>
        <w:tc>
          <w:tcPr>
            <w:tcW w:w="960" w:type="dxa"/>
            <w:noWrap/>
            <w:hideMark/>
          </w:tcPr>
          <w:p w14:paraId="7820CD3A" w14:textId="77777777" w:rsidR="004D28FF" w:rsidRPr="004D28FF" w:rsidRDefault="004D28FF"/>
        </w:tc>
        <w:tc>
          <w:tcPr>
            <w:tcW w:w="960" w:type="dxa"/>
            <w:noWrap/>
            <w:hideMark/>
          </w:tcPr>
          <w:p w14:paraId="1D6E1D63" w14:textId="77777777" w:rsidR="004D28FF" w:rsidRPr="004D28FF" w:rsidRDefault="004D28FF"/>
        </w:tc>
        <w:tc>
          <w:tcPr>
            <w:tcW w:w="1040" w:type="dxa"/>
            <w:noWrap/>
            <w:hideMark/>
          </w:tcPr>
          <w:p w14:paraId="246A276C" w14:textId="77777777" w:rsidR="004D28FF" w:rsidRPr="004D28FF" w:rsidRDefault="004D28FF"/>
        </w:tc>
      </w:tr>
      <w:tr w:rsidR="004D28FF" w:rsidRPr="004D28FF" w14:paraId="12340CE3" w14:textId="77777777" w:rsidTr="004D28FF">
        <w:trPr>
          <w:trHeight w:val="288"/>
        </w:trPr>
        <w:tc>
          <w:tcPr>
            <w:tcW w:w="2217" w:type="dxa"/>
            <w:noWrap/>
            <w:hideMark/>
          </w:tcPr>
          <w:p w14:paraId="510D45FB" w14:textId="77777777" w:rsidR="004D28FF" w:rsidRPr="004D28FF" w:rsidRDefault="004D28FF">
            <w:r w:rsidRPr="004D28FF">
              <w:t> </w:t>
            </w:r>
          </w:p>
        </w:tc>
        <w:tc>
          <w:tcPr>
            <w:tcW w:w="1948" w:type="dxa"/>
            <w:noWrap/>
            <w:hideMark/>
          </w:tcPr>
          <w:p w14:paraId="05429896" w14:textId="77777777" w:rsidR="004D28FF" w:rsidRPr="004D28FF" w:rsidRDefault="004D28FF">
            <w:r w:rsidRPr="004D28FF">
              <w:t> </w:t>
            </w:r>
          </w:p>
        </w:tc>
        <w:tc>
          <w:tcPr>
            <w:tcW w:w="677" w:type="dxa"/>
            <w:noWrap/>
            <w:hideMark/>
          </w:tcPr>
          <w:p w14:paraId="66E46345" w14:textId="77777777" w:rsidR="004D28FF" w:rsidRPr="004D28FF" w:rsidRDefault="004D28FF">
            <w:r w:rsidRPr="004D28FF">
              <w:t> </w:t>
            </w:r>
          </w:p>
        </w:tc>
        <w:tc>
          <w:tcPr>
            <w:tcW w:w="960" w:type="dxa"/>
            <w:noWrap/>
            <w:hideMark/>
          </w:tcPr>
          <w:p w14:paraId="62C1316B" w14:textId="77777777" w:rsidR="004D28FF" w:rsidRPr="004D28FF" w:rsidRDefault="004D28FF" w:rsidP="004D28FF">
            <w:pPr>
              <w:rPr>
                <w:b/>
                <w:bCs/>
              </w:rPr>
            </w:pPr>
            <w:r w:rsidRPr="004D28FF">
              <w:rPr>
                <w:b/>
                <w:bCs/>
              </w:rPr>
              <w:t>Budget</w:t>
            </w:r>
          </w:p>
        </w:tc>
        <w:tc>
          <w:tcPr>
            <w:tcW w:w="960" w:type="dxa"/>
            <w:noWrap/>
            <w:hideMark/>
          </w:tcPr>
          <w:p w14:paraId="2891D088" w14:textId="77777777" w:rsidR="004D28FF" w:rsidRPr="004D28FF" w:rsidRDefault="004D28FF" w:rsidP="004D28FF">
            <w:r w:rsidRPr="004D28FF">
              <w:t>Budget</w:t>
            </w:r>
          </w:p>
        </w:tc>
        <w:tc>
          <w:tcPr>
            <w:tcW w:w="1040" w:type="dxa"/>
            <w:noWrap/>
            <w:hideMark/>
          </w:tcPr>
          <w:p w14:paraId="7CF9B224" w14:textId="77777777" w:rsidR="004D28FF" w:rsidRPr="004D28FF" w:rsidRDefault="004D28FF" w:rsidP="004D28FF">
            <w:r w:rsidRPr="004D28FF">
              <w:t>7 mths</w:t>
            </w:r>
          </w:p>
        </w:tc>
      </w:tr>
      <w:tr w:rsidR="004D28FF" w:rsidRPr="004D28FF" w14:paraId="3B50579D" w14:textId="77777777" w:rsidTr="004D28FF">
        <w:trPr>
          <w:trHeight w:val="288"/>
        </w:trPr>
        <w:tc>
          <w:tcPr>
            <w:tcW w:w="2217" w:type="dxa"/>
            <w:noWrap/>
            <w:hideMark/>
          </w:tcPr>
          <w:p w14:paraId="71DF130A" w14:textId="77777777" w:rsidR="004D28FF" w:rsidRPr="004D28FF" w:rsidRDefault="004D28FF">
            <w:r w:rsidRPr="004D28FF">
              <w:t>Income and Expenditure</w:t>
            </w:r>
          </w:p>
        </w:tc>
        <w:tc>
          <w:tcPr>
            <w:tcW w:w="1948" w:type="dxa"/>
            <w:noWrap/>
            <w:hideMark/>
          </w:tcPr>
          <w:p w14:paraId="15EA57C7" w14:textId="77777777" w:rsidR="004D28FF" w:rsidRPr="004D28FF" w:rsidRDefault="004D28FF">
            <w:r w:rsidRPr="004D28FF">
              <w:t> </w:t>
            </w:r>
          </w:p>
        </w:tc>
        <w:tc>
          <w:tcPr>
            <w:tcW w:w="677" w:type="dxa"/>
            <w:noWrap/>
            <w:hideMark/>
          </w:tcPr>
          <w:p w14:paraId="5A362B8F" w14:textId="77777777" w:rsidR="004D28FF" w:rsidRPr="004D28FF" w:rsidRDefault="004D28FF">
            <w:r w:rsidRPr="004D28FF">
              <w:t> </w:t>
            </w:r>
          </w:p>
        </w:tc>
        <w:tc>
          <w:tcPr>
            <w:tcW w:w="960" w:type="dxa"/>
            <w:noWrap/>
            <w:hideMark/>
          </w:tcPr>
          <w:p w14:paraId="6B31E49D" w14:textId="77777777" w:rsidR="004D28FF" w:rsidRPr="004D28FF" w:rsidRDefault="004D28FF" w:rsidP="004D28FF">
            <w:pPr>
              <w:rPr>
                <w:b/>
                <w:bCs/>
              </w:rPr>
            </w:pPr>
            <w:r w:rsidRPr="004D28FF">
              <w:rPr>
                <w:b/>
                <w:bCs/>
              </w:rPr>
              <w:t>26/27</w:t>
            </w:r>
          </w:p>
        </w:tc>
        <w:tc>
          <w:tcPr>
            <w:tcW w:w="960" w:type="dxa"/>
            <w:noWrap/>
            <w:hideMark/>
          </w:tcPr>
          <w:p w14:paraId="741C48CD" w14:textId="77777777" w:rsidR="004D28FF" w:rsidRPr="004D28FF" w:rsidRDefault="004D28FF" w:rsidP="004D28FF">
            <w:r w:rsidRPr="004D28FF">
              <w:t>25/26</w:t>
            </w:r>
          </w:p>
        </w:tc>
        <w:tc>
          <w:tcPr>
            <w:tcW w:w="1040" w:type="dxa"/>
            <w:noWrap/>
            <w:hideMark/>
          </w:tcPr>
          <w:p w14:paraId="7C21E4B8" w14:textId="77777777" w:rsidR="004D28FF" w:rsidRPr="004D28FF" w:rsidRDefault="004D28FF" w:rsidP="004D28FF">
            <w:r w:rsidRPr="004D28FF">
              <w:t>31/10/25</w:t>
            </w:r>
          </w:p>
        </w:tc>
      </w:tr>
      <w:tr w:rsidR="004D28FF" w:rsidRPr="004D28FF" w14:paraId="0DCCEF64" w14:textId="77777777" w:rsidTr="004D28FF">
        <w:trPr>
          <w:trHeight w:val="288"/>
        </w:trPr>
        <w:tc>
          <w:tcPr>
            <w:tcW w:w="2217" w:type="dxa"/>
            <w:noWrap/>
            <w:hideMark/>
          </w:tcPr>
          <w:p w14:paraId="143DE3C0" w14:textId="77777777" w:rsidR="004D28FF" w:rsidRPr="004D28FF" w:rsidRDefault="004D28FF">
            <w:r w:rsidRPr="004D28FF">
              <w:t xml:space="preserve">Income </w:t>
            </w:r>
          </w:p>
        </w:tc>
        <w:tc>
          <w:tcPr>
            <w:tcW w:w="1948" w:type="dxa"/>
            <w:noWrap/>
            <w:hideMark/>
          </w:tcPr>
          <w:p w14:paraId="2556FBB1" w14:textId="77777777" w:rsidR="004D28FF" w:rsidRPr="004D28FF" w:rsidRDefault="004D28FF">
            <w:r w:rsidRPr="004D28FF">
              <w:t> </w:t>
            </w:r>
          </w:p>
        </w:tc>
        <w:tc>
          <w:tcPr>
            <w:tcW w:w="677" w:type="dxa"/>
            <w:noWrap/>
            <w:hideMark/>
          </w:tcPr>
          <w:p w14:paraId="15027EF5" w14:textId="77777777" w:rsidR="004D28FF" w:rsidRPr="004D28FF" w:rsidRDefault="004D28FF">
            <w:r w:rsidRPr="004D28FF">
              <w:t> </w:t>
            </w:r>
          </w:p>
        </w:tc>
        <w:tc>
          <w:tcPr>
            <w:tcW w:w="960" w:type="dxa"/>
            <w:noWrap/>
            <w:hideMark/>
          </w:tcPr>
          <w:p w14:paraId="1BCD45B0" w14:textId="77777777" w:rsidR="004D28FF" w:rsidRPr="004D28FF" w:rsidRDefault="004D28FF">
            <w:pPr>
              <w:rPr>
                <w:b/>
                <w:bCs/>
              </w:rPr>
            </w:pPr>
            <w:r w:rsidRPr="004D28FF">
              <w:rPr>
                <w:b/>
                <w:bCs/>
              </w:rPr>
              <w:t> </w:t>
            </w:r>
          </w:p>
        </w:tc>
        <w:tc>
          <w:tcPr>
            <w:tcW w:w="960" w:type="dxa"/>
            <w:noWrap/>
            <w:hideMark/>
          </w:tcPr>
          <w:p w14:paraId="2CF72BC2" w14:textId="77777777" w:rsidR="004D28FF" w:rsidRPr="004D28FF" w:rsidRDefault="004D28FF">
            <w:r w:rsidRPr="004D28FF">
              <w:t> </w:t>
            </w:r>
          </w:p>
        </w:tc>
        <w:tc>
          <w:tcPr>
            <w:tcW w:w="1040" w:type="dxa"/>
            <w:noWrap/>
            <w:hideMark/>
          </w:tcPr>
          <w:p w14:paraId="21567B82" w14:textId="77777777" w:rsidR="004D28FF" w:rsidRPr="004D28FF" w:rsidRDefault="004D28FF">
            <w:r w:rsidRPr="004D28FF">
              <w:t> </w:t>
            </w:r>
          </w:p>
        </w:tc>
      </w:tr>
      <w:tr w:rsidR="004D28FF" w:rsidRPr="004D28FF" w14:paraId="7CB19C4B" w14:textId="77777777" w:rsidTr="004D28FF">
        <w:trPr>
          <w:trHeight w:val="288"/>
        </w:trPr>
        <w:tc>
          <w:tcPr>
            <w:tcW w:w="2217" w:type="dxa"/>
            <w:noWrap/>
            <w:hideMark/>
          </w:tcPr>
          <w:p w14:paraId="0A08758C" w14:textId="77777777" w:rsidR="004D28FF" w:rsidRPr="004D28FF" w:rsidRDefault="004D28FF">
            <w:r w:rsidRPr="004D28FF">
              <w:t> </w:t>
            </w:r>
          </w:p>
        </w:tc>
        <w:tc>
          <w:tcPr>
            <w:tcW w:w="1948" w:type="dxa"/>
            <w:noWrap/>
            <w:hideMark/>
          </w:tcPr>
          <w:p w14:paraId="01922167" w14:textId="77777777" w:rsidR="004D28FF" w:rsidRPr="004D28FF" w:rsidRDefault="004D28FF">
            <w:r w:rsidRPr="004D28FF">
              <w:t>precept</w:t>
            </w:r>
          </w:p>
        </w:tc>
        <w:tc>
          <w:tcPr>
            <w:tcW w:w="677" w:type="dxa"/>
            <w:noWrap/>
            <w:hideMark/>
          </w:tcPr>
          <w:p w14:paraId="5E181FF8" w14:textId="77777777" w:rsidR="004D28FF" w:rsidRPr="004D28FF" w:rsidRDefault="004D28FF">
            <w:r w:rsidRPr="004D28FF">
              <w:t> </w:t>
            </w:r>
          </w:p>
        </w:tc>
        <w:tc>
          <w:tcPr>
            <w:tcW w:w="960" w:type="dxa"/>
            <w:noWrap/>
            <w:hideMark/>
          </w:tcPr>
          <w:p w14:paraId="5E8F45BC" w14:textId="77777777" w:rsidR="004D28FF" w:rsidRPr="004D28FF" w:rsidRDefault="004D28FF" w:rsidP="004D28FF">
            <w:pPr>
              <w:rPr>
                <w:b/>
                <w:bCs/>
              </w:rPr>
            </w:pPr>
            <w:r w:rsidRPr="004D28FF">
              <w:rPr>
                <w:b/>
                <w:bCs/>
              </w:rPr>
              <w:t>5000</w:t>
            </w:r>
          </w:p>
        </w:tc>
        <w:tc>
          <w:tcPr>
            <w:tcW w:w="960" w:type="dxa"/>
            <w:noWrap/>
            <w:hideMark/>
          </w:tcPr>
          <w:p w14:paraId="39731E08" w14:textId="77777777" w:rsidR="004D28FF" w:rsidRPr="004D28FF" w:rsidRDefault="004D28FF" w:rsidP="004D28FF">
            <w:r w:rsidRPr="004D28FF">
              <w:t>5000</w:t>
            </w:r>
          </w:p>
        </w:tc>
        <w:tc>
          <w:tcPr>
            <w:tcW w:w="1040" w:type="dxa"/>
            <w:noWrap/>
            <w:hideMark/>
          </w:tcPr>
          <w:p w14:paraId="1053DF7E" w14:textId="77777777" w:rsidR="004D28FF" w:rsidRPr="004D28FF" w:rsidRDefault="004D28FF" w:rsidP="004D28FF">
            <w:r w:rsidRPr="004D28FF">
              <w:t>5000</w:t>
            </w:r>
          </w:p>
        </w:tc>
      </w:tr>
      <w:tr w:rsidR="004D28FF" w:rsidRPr="004D28FF" w14:paraId="1E6A44A7" w14:textId="77777777" w:rsidTr="004D28FF">
        <w:trPr>
          <w:trHeight w:val="288"/>
        </w:trPr>
        <w:tc>
          <w:tcPr>
            <w:tcW w:w="2217" w:type="dxa"/>
            <w:noWrap/>
            <w:hideMark/>
          </w:tcPr>
          <w:p w14:paraId="44C5D9F0" w14:textId="77777777" w:rsidR="004D28FF" w:rsidRPr="004D28FF" w:rsidRDefault="004D28FF">
            <w:r w:rsidRPr="004D28FF">
              <w:t> </w:t>
            </w:r>
          </w:p>
        </w:tc>
        <w:tc>
          <w:tcPr>
            <w:tcW w:w="1948" w:type="dxa"/>
            <w:noWrap/>
            <w:hideMark/>
          </w:tcPr>
          <w:p w14:paraId="7546AD37" w14:textId="77777777" w:rsidR="004D28FF" w:rsidRPr="004D28FF" w:rsidRDefault="004D28FF">
            <w:r w:rsidRPr="004D28FF">
              <w:t xml:space="preserve">allotment </w:t>
            </w:r>
          </w:p>
        </w:tc>
        <w:tc>
          <w:tcPr>
            <w:tcW w:w="677" w:type="dxa"/>
            <w:noWrap/>
            <w:hideMark/>
          </w:tcPr>
          <w:p w14:paraId="33701FCD" w14:textId="77777777" w:rsidR="004D28FF" w:rsidRPr="004D28FF" w:rsidRDefault="004D28FF">
            <w:r w:rsidRPr="004D28FF">
              <w:t> </w:t>
            </w:r>
          </w:p>
        </w:tc>
        <w:tc>
          <w:tcPr>
            <w:tcW w:w="960" w:type="dxa"/>
            <w:noWrap/>
            <w:hideMark/>
          </w:tcPr>
          <w:p w14:paraId="6F80C905" w14:textId="77777777" w:rsidR="004D28FF" w:rsidRPr="004D28FF" w:rsidRDefault="004D28FF" w:rsidP="004D28FF">
            <w:pPr>
              <w:rPr>
                <w:b/>
                <w:bCs/>
              </w:rPr>
            </w:pPr>
            <w:r w:rsidRPr="004D28FF">
              <w:rPr>
                <w:b/>
                <w:bCs/>
              </w:rPr>
              <w:t>396</w:t>
            </w:r>
          </w:p>
        </w:tc>
        <w:tc>
          <w:tcPr>
            <w:tcW w:w="960" w:type="dxa"/>
            <w:noWrap/>
            <w:hideMark/>
          </w:tcPr>
          <w:p w14:paraId="3AACC4F2" w14:textId="77777777" w:rsidR="004D28FF" w:rsidRPr="004D28FF" w:rsidRDefault="004D28FF" w:rsidP="004D28FF">
            <w:r w:rsidRPr="004D28FF">
              <w:t>374</w:t>
            </w:r>
          </w:p>
        </w:tc>
        <w:tc>
          <w:tcPr>
            <w:tcW w:w="1040" w:type="dxa"/>
            <w:noWrap/>
            <w:hideMark/>
          </w:tcPr>
          <w:p w14:paraId="110C42C5" w14:textId="77777777" w:rsidR="004D28FF" w:rsidRPr="004D28FF" w:rsidRDefault="004D28FF" w:rsidP="004D28FF">
            <w:r w:rsidRPr="004D28FF">
              <w:t>372</w:t>
            </w:r>
          </w:p>
        </w:tc>
      </w:tr>
      <w:tr w:rsidR="004D28FF" w:rsidRPr="004D28FF" w14:paraId="51BCF79C" w14:textId="77777777" w:rsidTr="004D28FF">
        <w:trPr>
          <w:trHeight w:val="288"/>
        </w:trPr>
        <w:tc>
          <w:tcPr>
            <w:tcW w:w="2217" w:type="dxa"/>
            <w:noWrap/>
            <w:hideMark/>
          </w:tcPr>
          <w:p w14:paraId="6DD88046" w14:textId="77777777" w:rsidR="004D28FF" w:rsidRPr="004D28FF" w:rsidRDefault="004D28FF">
            <w:r w:rsidRPr="004D28FF">
              <w:t> </w:t>
            </w:r>
          </w:p>
        </w:tc>
        <w:tc>
          <w:tcPr>
            <w:tcW w:w="1948" w:type="dxa"/>
            <w:noWrap/>
            <w:hideMark/>
          </w:tcPr>
          <w:p w14:paraId="25BDF3D1" w14:textId="77777777" w:rsidR="004D28FF" w:rsidRPr="004D28FF" w:rsidRDefault="004D28FF">
            <w:r w:rsidRPr="004D28FF">
              <w:t>highways payment</w:t>
            </w:r>
          </w:p>
        </w:tc>
        <w:tc>
          <w:tcPr>
            <w:tcW w:w="677" w:type="dxa"/>
            <w:noWrap/>
            <w:hideMark/>
          </w:tcPr>
          <w:p w14:paraId="033F7278" w14:textId="77777777" w:rsidR="004D28FF" w:rsidRPr="004D28FF" w:rsidRDefault="004D28FF">
            <w:r w:rsidRPr="004D28FF">
              <w:t> </w:t>
            </w:r>
          </w:p>
        </w:tc>
        <w:tc>
          <w:tcPr>
            <w:tcW w:w="960" w:type="dxa"/>
            <w:noWrap/>
            <w:hideMark/>
          </w:tcPr>
          <w:p w14:paraId="34171B65" w14:textId="77777777" w:rsidR="004D28FF" w:rsidRPr="004D28FF" w:rsidRDefault="004D28FF" w:rsidP="004D28FF">
            <w:pPr>
              <w:rPr>
                <w:b/>
                <w:bCs/>
              </w:rPr>
            </w:pPr>
            <w:r w:rsidRPr="004D28FF">
              <w:rPr>
                <w:b/>
                <w:bCs/>
              </w:rPr>
              <w:t>756</w:t>
            </w:r>
          </w:p>
        </w:tc>
        <w:tc>
          <w:tcPr>
            <w:tcW w:w="960" w:type="dxa"/>
            <w:noWrap/>
            <w:hideMark/>
          </w:tcPr>
          <w:p w14:paraId="7582B534" w14:textId="77777777" w:rsidR="004D28FF" w:rsidRPr="004D28FF" w:rsidRDefault="004D28FF" w:rsidP="004D28FF">
            <w:r w:rsidRPr="004D28FF">
              <w:t>756</w:t>
            </w:r>
          </w:p>
        </w:tc>
        <w:tc>
          <w:tcPr>
            <w:tcW w:w="1040" w:type="dxa"/>
            <w:noWrap/>
            <w:hideMark/>
          </w:tcPr>
          <w:p w14:paraId="326E6F9F" w14:textId="77777777" w:rsidR="004D28FF" w:rsidRPr="004D28FF" w:rsidRDefault="004D28FF" w:rsidP="004D28FF">
            <w:r w:rsidRPr="004D28FF">
              <w:t>0</w:t>
            </w:r>
          </w:p>
        </w:tc>
      </w:tr>
      <w:tr w:rsidR="004D28FF" w:rsidRPr="004D28FF" w14:paraId="2947B145" w14:textId="77777777" w:rsidTr="004D28FF">
        <w:trPr>
          <w:trHeight w:val="288"/>
        </w:trPr>
        <w:tc>
          <w:tcPr>
            <w:tcW w:w="2217" w:type="dxa"/>
            <w:noWrap/>
            <w:hideMark/>
          </w:tcPr>
          <w:p w14:paraId="5973F523" w14:textId="77777777" w:rsidR="004D28FF" w:rsidRPr="004D28FF" w:rsidRDefault="004D28FF">
            <w:r w:rsidRPr="004D28FF">
              <w:t> </w:t>
            </w:r>
          </w:p>
        </w:tc>
        <w:tc>
          <w:tcPr>
            <w:tcW w:w="1948" w:type="dxa"/>
            <w:noWrap/>
            <w:hideMark/>
          </w:tcPr>
          <w:p w14:paraId="509014E8" w14:textId="77777777" w:rsidR="004D28FF" w:rsidRPr="004D28FF" w:rsidRDefault="004D28FF">
            <w:r w:rsidRPr="004D28FF">
              <w:t>interest</w:t>
            </w:r>
          </w:p>
        </w:tc>
        <w:tc>
          <w:tcPr>
            <w:tcW w:w="677" w:type="dxa"/>
            <w:noWrap/>
            <w:hideMark/>
          </w:tcPr>
          <w:p w14:paraId="427EF647" w14:textId="77777777" w:rsidR="004D28FF" w:rsidRPr="004D28FF" w:rsidRDefault="004D28FF">
            <w:r w:rsidRPr="004D28FF">
              <w:t> </w:t>
            </w:r>
          </w:p>
        </w:tc>
        <w:tc>
          <w:tcPr>
            <w:tcW w:w="960" w:type="dxa"/>
            <w:noWrap/>
            <w:hideMark/>
          </w:tcPr>
          <w:p w14:paraId="1BBACE26" w14:textId="77777777" w:rsidR="004D28FF" w:rsidRPr="004D28FF" w:rsidRDefault="004D28FF" w:rsidP="004D28FF">
            <w:pPr>
              <w:rPr>
                <w:b/>
                <w:bCs/>
              </w:rPr>
            </w:pPr>
            <w:r w:rsidRPr="004D28FF">
              <w:rPr>
                <w:b/>
                <w:bCs/>
              </w:rPr>
              <w:t>1500</w:t>
            </w:r>
          </w:p>
        </w:tc>
        <w:tc>
          <w:tcPr>
            <w:tcW w:w="960" w:type="dxa"/>
            <w:noWrap/>
            <w:hideMark/>
          </w:tcPr>
          <w:p w14:paraId="68833ECD" w14:textId="77777777" w:rsidR="004D28FF" w:rsidRPr="004D28FF" w:rsidRDefault="004D28FF" w:rsidP="004D28FF">
            <w:r w:rsidRPr="004D28FF">
              <w:t>1230</w:t>
            </w:r>
          </w:p>
        </w:tc>
        <w:tc>
          <w:tcPr>
            <w:tcW w:w="1040" w:type="dxa"/>
            <w:noWrap/>
            <w:hideMark/>
          </w:tcPr>
          <w:p w14:paraId="0E0D24C1" w14:textId="77777777" w:rsidR="004D28FF" w:rsidRPr="004D28FF" w:rsidRDefault="004D28FF" w:rsidP="004D28FF">
            <w:r w:rsidRPr="004D28FF">
              <w:t>1790</w:t>
            </w:r>
          </w:p>
        </w:tc>
      </w:tr>
      <w:tr w:rsidR="004D28FF" w:rsidRPr="004D28FF" w14:paraId="40D7912D" w14:textId="77777777" w:rsidTr="004D28FF">
        <w:trPr>
          <w:trHeight w:val="288"/>
        </w:trPr>
        <w:tc>
          <w:tcPr>
            <w:tcW w:w="2217" w:type="dxa"/>
            <w:noWrap/>
            <w:hideMark/>
          </w:tcPr>
          <w:p w14:paraId="3E685D89" w14:textId="77777777" w:rsidR="004D28FF" w:rsidRPr="004D28FF" w:rsidRDefault="004D28FF">
            <w:r w:rsidRPr="004D28FF">
              <w:t> </w:t>
            </w:r>
          </w:p>
        </w:tc>
        <w:tc>
          <w:tcPr>
            <w:tcW w:w="1948" w:type="dxa"/>
            <w:noWrap/>
            <w:hideMark/>
          </w:tcPr>
          <w:p w14:paraId="44D936D2" w14:textId="77777777" w:rsidR="004D28FF" w:rsidRPr="004D28FF" w:rsidRDefault="004D28FF">
            <w:r w:rsidRPr="004D28FF">
              <w:t>Total Income</w:t>
            </w:r>
          </w:p>
        </w:tc>
        <w:tc>
          <w:tcPr>
            <w:tcW w:w="677" w:type="dxa"/>
            <w:noWrap/>
            <w:hideMark/>
          </w:tcPr>
          <w:p w14:paraId="5C18FF43" w14:textId="77777777" w:rsidR="004D28FF" w:rsidRPr="004D28FF" w:rsidRDefault="004D28FF">
            <w:r w:rsidRPr="004D28FF">
              <w:t> </w:t>
            </w:r>
          </w:p>
        </w:tc>
        <w:tc>
          <w:tcPr>
            <w:tcW w:w="960" w:type="dxa"/>
            <w:noWrap/>
            <w:hideMark/>
          </w:tcPr>
          <w:p w14:paraId="46059989" w14:textId="77777777" w:rsidR="004D28FF" w:rsidRPr="004D28FF" w:rsidRDefault="004D28FF" w:rsidP="004D28FF">
            <w:pPr>
              <w:rPr>
                <w:b/>
                <w:bCs/>
              </w:rPr>
            </w:pPr>
            <w:r w:rsidRPr="004D28FF">
              <w:rPr>
                <w:b/>
                <w:bCs/>
              </w:rPr>
              <w:t>7652</w:t>
            </w:r>
          </w:p>
        </w:tc>
        <w:tc>
          <w:tcPr>
            <w:tcW w:w="960" w:type="dxa"/>
            <w:noWrap/>
            <w:hideMark/>
          </w:tcPr>
          <w:p w14:paraId="5FE001B2" w14:textId="77777777" w:rsidR="004D28FF" w:rsidRPr="004D28FF" w:rsidRDefault="004D28FF" w:rsidP="004D28FF">
            <w:r w:rsidRPr="004D28FF">
              <w:t>7360</w:t>
            </w:r>
          </w:p>
        </w:tc>
        <w:tc>
          <w:tcPr>
            <w:tcW w:w="1040" w:type="dxa"/>
            <w:noWrap/>
            <w:hideMark/>
          </w:tcPr>
          <w:p w14:paraId="2FADFD34" w14:textId="77777777" w:rsidR="004D28FF" w:rsidRPr="004D28FF" w:rsidRDefault="004D28FF" w:rsidP="004D28FF">
            <w:r w:rsidRPr="004D28FF">
              <w:t>7162</w:t>
            </w:r>
          </w:p>
        </w:tc>
      </w:tr>
      <w:tr w:rsidR="004D28FF" w:rsidRPr="004D28FF" w14:paraId="7DAC9534" w14:textId="77777777" w:rsidTr="004D28FF">
        <w:trPr>
          <w:trHeight w:val="288"/>
        </w:trPr>
        <w:tc>
          <w:tcPr>
            <w:tcW w:w="2217" w:type="dxa"/>
            <w:noWrap/>
            <w:hideMark/>
          </w:tcPr>
          <w:p w14:paraId="28E94AA8" w14:textId="77777777" w:rsidR="004D28FF" w:rsidRPr="004D28FF" w:rsidRDefault="004D28FF">
            <w:r w:rsidRPr="004D28FF">
              <w:t> </w:t>
            </w:r>
          </w:p>
        </w:tc>
        <w:tc>
          <w:tcPr>
            <w:tcW w:w="1948" w:type="dxa"/>
            <w:noWrap/>
            <w:hideMark/>
          </w:tcPr>
          <w:p w14:paraId="18E1EAAC" w14:textId="77777777" w:rsidR="004D28FF" w:rsidRPr="004D28FF" w:rsidRDefault="004D28FF">
            <w:r w:rsidRPr="004D28FF">
              <w:t> </w:t>
            </w:r>
          </w:p>
        </w:tc>
        <w:tc>
          <w:tcPr>
            <w:tcW w:w="677" w:type="dxa"/>
            <w:noWrap/>
            <w:hideMark/>
          </w:tcPr>
          <w:p w14:paraId="2DF48195" w14:textId="77777777" w:rsidR="004D28FF" w:rsidRPr="004D28FF" w:rsidRDefault="004D28FF">
            <w:r w:rsidRPr="004D28FF">
              <w:t> </w:t>
            </w:r>
          </w:p>
        </w:tc>
        <w:tc>
          <w:tcPr>
            <w:tcW w:w="960" w:type="dxa"/>
            <w:noWrap/>
            <w:hideMark/>
          </w:tcPr>
          <w:p w14:paraId="181BF458" w14:textId="77777777" w:rsidR="004D28FF" w:rsidRPr="004D28FF" w:rsidRDefault="004D28FF">
            <w:pPr>
              <w:rPr>
                <w:b/>
                <w:bCs/>
              </w:rPr>
            </w:pPr>
            <w:r w:rsidRPr="004D28FF">
              <w:rPr>
                <w:b/>
                <w:bCs/>
              </w:rPr>
              <w:t> </w:t>
            </w:r>
          </w:p>
        </w:tc>
        <w:tc>
          <w:tcPr>
            <w:tcW w:w="960" w:type="dxa"/>
            <w:noWrap/>
            <w:hideMark/>
          </w:tcPr>
          <w:p w14:paraId="037984D3" w14:textId="77777777" w:rsidR="004D28FF" w:rsidRPr="004D28FF" w:rsidRDefault="004D28FF">
            <w:r w:rsidRPr="004D28FF">
              <w:t> </w:t>
            </w:r>
          </w:p>
        </w:tc>
        <w:tc>
          <w:tcPr>
            <w:tcW w:w="1040" w:type="dxa"/>
            <w:noWrap/>
            <w:hideMark/>
          </w:tcPr>
          <w:p w14:paraId="67E9569C" w14:textId="77777777" w:rsidR="004D28FF" w:rsidRPr="004D28FF" w:rsidRDefault="004D28FF">
            <w:r w:rsidRPr="004D28FF">
              <w:t> </w:t>
            </w:r>
          </w:p>
        </w:tc>
      </w:tr>
      <w:tr w:rsidR="004D28FF" w:rsidRPr="004D28FF" w14:paraId="21E6DF80" w14:textId="77777777" w:rsidTr="004D28FF">
        <w:trPr>
          <w:trHeight w:val="288"/>
        </w:trPr>
        <w:tc>
          <w:tcPr>
            <w:tcW w:w="2217" w:type="dxa"/>
            <w:noWrap/>
            <w:hideMark/>
          </w:tcPr>
          <w:p w14:paraId="60E4F9BA" w14:textId="77777777" w:rsidR="004D28FF" w:rsidRPr="004D28FF" w:rsidRDefault="004D28FF">
            <w:r w:rsidRPr="004D28FF">
              <w:t>Expenditure</w:t>
            </w:r>
          </w:p>
        </w:tc>
        <w:tc>
          <w:tcPr>
            <w:tcW w:w="1948" w:type="dxa"/>
            <w:noWrap/>
            <w:hideMark/>
          </w:tcPr>
          <w:p w14:paraId="4B4D4EEE" w14:textId="77777777" w:rsidR="004D28FF" w:rsidRPr="004D28FF" w:rsidRDefault="004D28FF">
            <w:r w:rsidRPr="004D28FF">
              <w:t> </w:t>
            </w:r>
          </w:p>
        </w:tc>
        <w:tc>
          <w:tcPr>
            <w:tcW w:w="677" w:type="dxa"/>
            <w:noWrap/>
            <w:hideMark/>
          </w:tcPr>
          <w:p w14:paraId="6FD9CBB0" w14:textId="77777777" w:rsidR="004D28FF" w:rsidRPr="004D28FF" w:rsidRDefault="004D28FF">
            <w:r w:rsidRPr="004D28FF">
              <w:t> </w:t>
            </w:r>
          </w:p>
        </w:tc>
        <w:tc>
          <w:tcPr>
            <w:tcW w:w="960" w:type="dxa"/>
            <w:noWrap/>
            <w:hideMark/>
          </w:tcPr>
          <w:p w14:paraId="116806DE" w14:textId="77777777" w:rsidR="004D28FF" w:rsidRPr="004D28FF" w:rsidRDefault="004D28FF">
            <w:pPr>
              <w:rPr>
                <w:b/>
                <w:bCs/>
              </w:rPr>
            </w:pPr>
            <w:r w:rsidRPr="004D28FF">
              <w:rPr>
                <w:b/>
                <w:bCs/>
              </w:rPr>
              <w:t> </w:t>
            </w:r>
          </w:p>
        </w:tc>
        <w:tc>
          <w:tcPr>
            <w:tcW w:w="960" w:type="dxa"/>
            <w:noWrap/>
            <w:hideMark/>
          </w:tcPr>
          <w:p w14:paraId="5EDC23BA" w14:textId="77777777" w:rsidR="004D28FF" w:rsidRPr="004D28FF" w:rsidRDefault="004D28FF">
            <w:r w:rsidRPr="004D28FF">
              <w:t> </w:t>
            </w:r>
          </w:p>
        </w:tc>
        <w:tc>
          <w:tcPr>
            <w:tcW w:w="1040" w:type="dxa"/>
            <w:noWrap/>
            <w:hideMark/>
          </w:tcPr>
          <w:p w14:paraId="3E536F70" w14:textId="77777777" w:rsidR="004D28FF" w:rsidRPr="004D28FF" w:rsidRDefault="004D28FF">
            <w:r w:rsidRPr="004D28FF">
              <w:t> </w:t>
            </w:r>
          </w:p>
        </w:tc>
      </w:tr>
      <w:tr w:rsidR="004D28FF" w:rsidRPr="004D28FF" w14:paraId="16266317" w14:textId="77777777" w:rsidTr="004D28FF">
        <w:trPr>
          <w:trHeight w:val="288"/>
        </w:trPr>
        <w:tc>
          <w:tcPr>
            <w:tcW w:w="2217" w:type="dxa"/>
            <w:noWrap/>
            <w:hideMark/>
          </w:tcPr>
          <w:p w14:paraId="3118F3BD" w14:textId="77777777" w:rsidR="004D28FF" w:rsidRPr="004D28FF" w:rsidRDefault="004D28FF">
            <w:r w:rsidRPr="004D28FF">
              <w:t> </w:t>
            </w:r>
          </w:p>
        </w:tc>
        <w:tc>
          <w:tcPr>
            <w:tcW w:w="1948" w:type="dxa"/>
            <w:noWrap/>
            <w:hideMark/>
          </w:tcPr>
          <w:p w14:paraId="254B6304" w14:textId="77777777" w:rsidR="004D28FF" w:rsidRPr="004D28FF" w:rsidRDefault="004D28FF">
            <w:r w:rsidRPr="004D28FF">
              <w:t>employment</w:t>
            </w:r>
          </w:p>
        </w:tc>
        <w:tc>
          <w:tcPr>
            <w:tcW w:w="677" w:type="dxa"/>
            <w:noWrap/>
            <w:hideMark/>
          </w:tcPr>
          <w:p w14:paraId="5822639F" w14:textId="77777777" w:rsidR="004D28FF" w:rsidRPr="004D28FF" w:rsidRDefault="004D28FF">
            <w:r w:rsidRPr="004D28FF">
              <w:t> </w:t>
            </w:r>
          </w:p>
        </w:tc>
        <w:tc>
          <w:tcPr>
            <w:tcW w:w="960" w:type="dxa"/>
            <w:noWrap/>
            <w:hideMark/>
          </w:tcPr>
          <w:p w14:paraId="3A54BC6E" w14:textId="77777777" w:rsidR="004D28FF" w:rsidRPr="004D28FF" w:rsidRDefault="004D28FF" w:rsidP="004D28FF">
            <w:pPr>
              <w:rPr>
                <w:b/>
                <w:bCs/>
              </w:rPr>
            </w:pPr>
            <w:r w:rsidRPr="004D28FF">
              <w:rPr>
                <w:b/>
                <w:bCs/>
              </w:rPr>
              <w:t>500</w:t>
            </w:r>
          </w:p>
        </w:tc>
        <w:tc>
          <w:tcPr>
            <w:tcW w:w="960" w:type="dxa"/>
            <w:noWrap/>
            <w:hideMark/>
          </w:tcPr>
          <w:p w14:paraId="5FCD907D" w14:textId="77777777" w:rsidR="004D28FF" w:rsidRPr="004D28FF" w:rsidRDefault="004D28FF" w:rsidP="004D28FF">
            <w:r w:rsidRPr="004D28FF">
              <w:t>500</w:t>
            </w:r>
          </w:p>
        </w:tc>
        <w:tc>
          <w:tcPr>
            <w:tcW w:w="1040" w:type="dxa"/>
            <w:noWrap/>
            <w:hideMark/>
          </w:tcPr>
          <w:p w14:paraId="6C2D0504" w14:textId="77777777" w:rsidR="004D28FF" w:rsidRPr="004D28FF" w:rsidRDefault="004D28FF" w:rsidP="004D28FF">
            <w:r w:rsidRPr="004D28FF">
              <w:t>200</w:t>
            </w:r>
          </w:p>
        </w:tc>
      </w:tr>
      <w:tr w:rsidR="004D28FF" w:rsidRPr="004D28FF" w14:paraId="1E475C78" w14:textId="77777777" w:rsidTr="004D28FF">
        <w:trPr>
          <w:trHeight w:val="288"/>
        </w:trPr>
        <w:tc>
          <w:tcPr>
            <w:tcW w:w="2217" w:type="dxa"/>
            <w:noWrap/>
            <w:hideMark/>
          </w:tcPr>
          <w:p w14:paraId="59B42DEA" w14:textId="77777777" w:rsidR="004D28FF" w:rsidRPr="004D28FF" w:rsidRDefault="004D28FF">
            <w:r w:rsidRPr="004D28FF">
              <w:t> </w:t>
            </w:r>
          </w:p>
        </w:tc>
        <w:tc>
          <w:tcPr>
            <w:tcW w:w="1948" w:type="dxa"/>
            <w:noWrap/>
            <w:hideMark/>
          </w:tcPr>
          <w:p w14:paraId="70524B90" w14:textId="77777777" w:rsidR="004D28FF" w:rsidRPr="004D28FF" w:rsidRDefault="004D28FF">
            <w:r w:rsidRPr="004D28FF">
              <w:t>subscriptions</w:t>
            </w:r>
          </w:p>
        </w:tc>
        <w:tc>
          <w:tcPr>
            <w:tcW w:w="677" w:type="dxa"/>
            <w:noWrap/>
            <w:hideMark/>
          </w:tcPr>
          <w:p w14:paraId="2029C030" w14:textId="77777777" w:rsidR="004D28FF" w:rsidRPr="004D28FF" w:rsidRDefault="004D28FF">
            <w:r w:rsidRPr="004D28FF">
              <w:t> </w:t>
            </w:r>
          </w:p>
        </w:tc>
        <w:tc>
          <w:tcPr>
            <w:tcW w:w="960" w:type="dxa"/>
            <w:noWrap/>
            <w:hideMark/>
          </w:tcPr>
          <w:p w14:paraId="7CBEA210" w14:textId="77777777" w:rsidR="004D28FF" w:rsidRPr="004D28FF" w:rsidRDefault="004D28FF" w:rsidP="004D28FF">
            <w:pPr>
              <w:rPr>
                <w:b/>
                <w:bCs/>
              </w:rPr>
            </w:pPr>
            <w:r w:rsidRPr="004D28FF">
              <w:rPr>
                <w:b/>
                <w:bCs/>
              </w:rPr>
              <w:t>85</w:t>
            </w:r>
          </w:p>
        </w:tc>
        <w:tc>
          <w:tcPr>
            <w:tcW w:w="960" w:type="dxa"/>
            <w:noWrap/>
            <w:hideMark/>
          </w:tcPr>
          <w:p w14:paraId="385C3B98" w14:textId="77777777" w:rsidR="004D28FF" w:rsidRPr="004D28FF" w:rsidRDefault="004D28FF" w:rsidP="004D28FF">
            <w:r w:rsidRPr="004D28FF">
              <w:t>80</w:t>
            </w:r>
          </w:p>
        </w:tc>
        <w:tc>
          <w:tcPr>
            <w:tcW w:w="1040" w:type="dxa"/>
            <w:noWrap/>
            <w:hideMark/>
          </w:tcPr>
          <w:p w14:paraId="456712C1" w14:textId="77777777" w:rsidR="004D28FF" w:rsidRPr="004D28FF" w:rsidRDefault="004D28FF" w:rsidP="004D28FF">
            <w:r w:rsidRPr="004D28FF">
              <w:t>81</w:t>
            </w:r>
          </w:p>
        </w:tc>
      </w:tr>
      <w:tr w:rsidR="004D28FF" w:rsidRPr="004D28FF" w14:paraId="5CAFD694" w14:textId="77777777" w:rsidTr="004D28FF">
        <w:trPr>
          <w:trHeight w:val="288"/>
        </w:trPr>
        <w:tc>
          <w:tcPr>
            <w:tcW w:w="2217" w:type="dxa"/>
            <w:noWrap/>
            <w:hideMark/>
          </w:tcPr>
          <w:p w14:paraId="32B31FB7" w14:textId="77777777" w:rsidR="004D28FF" w:rsidRPr="004D28FF" w:rsidRDefault="004D28FF">
            <w:r w:rsidRPr="004D28FF">
              <w:t> </w:t>
            </w:r>
          </w:p>
        </w:tc>
        <w:tc>
          <w:tcPr>
            <w:tcW w:w="1948" w:type="dxa"/>
            <w:noWrap/>
            <w:hideMark/>
          </w:tcPr>
          <w:p w14:paraId="1CD48B32" w14:textId="77777777" w:rsidR="004D28FF" w:rsidRPr="004D28FF" w:rsidRDefault="004D28FF">
            <w:r w:rsidRPr="004D28FF">
              <w:t>insurance</w:t>
            </w:r>
          </w:p>
        </w:tc>
        <w:tc>
          <w:tcPr>
            <w:tcW w:w="677" w:type="dxa"/>
            <w:noWrap/>
            <w:hideMark/>
          </w:tcPr>
          <w:p w14:paraId="20ECBD3B" w14:textId="77777777" w:rsidR="004D28FF" w:rsidRPr="004D28FF" w:rsidRDefault="004D28FF">
            <w:r w:rsidRPr="004D28FF">
              <w:t> </w:t>
            </w:r>
          </w:p>
        </w:tc>
        <w:tc>
          <w:tcPr>
            <w:tcW w:w="960" w:type="dxa"/>
            <w:noWrap/>
            <w:hideMark/>
          </w:tcPr>
          <w:p w14:paraId="35243F86" w14:textId="77777777" w:rsidR="004D28FF" w:rsidRPr="004D28FF" w:rsidRDefault="004D28FF" w:rsidP="004D28FF">
            <w:pPr>
              <w:rPr>
                <w:b/>
                <w:bCs/>
              </w:rPr>
            </w:pPr>
            <w:r w:rsidRPr="004D28FF">
              <w:rPr>
                <w:b/>
                <w:bCs/>
              </w:rPr>
              <w:t>470</w:t>
            </w:r>
          </w:p>
        </w:tc>
        <w:tc>
          <w:tcPr>
            <w:tcW w:w="960" w:type="dxa"/>
            <w:noWrap/>
            <w:hideMark/>
          </w:tcPr>
          <w:p w14:paraId="4AA5CF45" w14:textId="77777777" w:rsidR="004D28FF" w:rsidRPr="004D28FF" w:rsidRDefault="004D28FF" w:rsidP="004D28FF">
            <w:r w:rsidRPr="004D28FF">
              <w:t>470</w:t>
            </w:r>
          </w:p>
        </w:tc>
        <w:tc>
          <w:tcPr>
            <w:tcW w:w="1040" w:type="dxa"/>
            <w:noWrap/>
            <w:hideMark/>
          </w:tcPr>
          <w:p w14:paraId="560D70DE" w14:textId="77777777" w:rsidR="004D28FF" w:rsidRPr="004D28FF" w:rsidRDefault="004D28FF" w:rsidP="004D28FF">
            <w:r w:rsidRPr="004D28FF">
              <w:t>563</w:t>
            </w:r>
          </w:p>
        </w:tc>
      </w:tr>
      <w:tr w:rsidR="004D28FF" w:rsidRPr="004D28FF" w14:paraId="11780E40" w14:textId="77777777" w:rsidTr="004D28FF">
        <w:trPr>
          <w:trHeight w:val="288"/>
        </w:trPr>
        <w:tc>
          <w:tcPr>
            <w:tcW w:w="2217" w:type="dxa"/>
            <w:noWrap/>
            <w:hideMark/>
          </w:tcPr>
          <w:p w14:paraId="60C7D51D" w14:textId="77777777" w:rsidR="004D28FF" w:rsidRPr="004D28FF" w:rsidRDefault="004D28FF">
            <w:r w:rsidRPr="004D28FF">
              <w:t> </w:t>
            </w:r>
          </w:p>
        </w:tc>
        <w:tc>
          <w:tcPr>
            <w:tcW w:w="1948" w:type="dxa"/>
            <w:noWrap/>
            <w:hideMark/>
          </w:tcPr>
          <w:p w14:paraId="6D47A235" w14:textId="77777777" w:rsidR="004D28FF" w:rsidRPr="004D28FF" w:rsidRDefault="004D28FF">
            <w:r w:rsidRPr="004D28FF">
              <w:t>home office</w:t>
            </w:r>
          </w:p>
        </w:tc>
        <w:tc>
          <w:tcPr>
            <w:tcW w:w="677" w:type="dxa"/>
            <w:noWrap/>
            <w:hideMark/>
          </w:tcPr>
          <w:p w14:paraId="7026C1F0" w14:textId="77777777" w:rsidR="004D28FF" w:rsidRPr="004D28FF" w:rsidRDefault="004D28FF">
            <w:r w:rsidRPr="004D28FF">
              <w:t> </w:t>
            </w:r>
          </w:p>
        </w:tc>
        <w:tc>
          <w:tcPr>
            <w:tcW w:w="960" w:type="dxa"/>
            <w:noWrap/>
            <w:hideMark/>
          </w:tcPr>
          <w:p w14:paraId="19EB099A" w14:textId="77777777" w:rsidR="004D28FF" w:rsidRPr="004D28FF" w:rsidRDefault="004D28FF" w:rsidP="004D28FF">
            <w:pPr>
              <w:rPr>
                <w:b/>
                <w:bCs/>
              </w:rPr>
            </w:pPr>
            <w:r w:rsidRPr="004D28FF">
              <w:rPr>
                <w:b/>
                <w:bCs/>
              </w:rPr>
              <w:t>100</w:t>
            </w:r>
          </w:p>
        </w:tc>
        <w:tc>
          <w:tcPr>
            <w:tcW w:w="960" w:type="dxa"/>
            <w:noWrap/>
            <w:hideMark/>
          </w:tcPr>
          <w:p w14:paraId="68DC24B2" w14:textId="77777777" w:rsidR="004D28FF" w:rsidRPr="004D28FF" w:rsidRDefault="004D28FF" w:rsidP="004D28FF">
            <w:r w:rsidRPr="004D28FF">
              <w:t>100</w:t>
            </w:r>
          </w:p>
        </w:tc>
        <w:tc>
          <w:tcPr>
            <w:tcW w:w="1040" w:type="dxa"/>
            <w:noWrap/>
            <w:hideMark/>
          </w:tcPr>
          <w:p w14:paraId="6078B301" w14:textId="77777777" w:rsidR="004D28FF" w:rsidRPr="004D28FF" w:rsidRDefault="004D28FF" w:rsidP="004D28FF">
            <w:r w:rsidRPr="004D28FF">
              <w:t>35</w:t>
            </w:r>
          </w:p>
        </w:tc>
      </w:tr>
      <w:tr w:rsidR="004D28FF" w:rsidRPr="004D28FF" w14:paraId="50C34F71" w14:textId="77777777" w:rsidTr="004D28FF">
        <w:trPr>
          <w:trHeight w:val="288"/>
        </w:trPr>
        <w:tc>
          <w:tcPr>
            <w:tcW w:w="2217" w:type="dxa"/>
            <w:noWrap/>
            <w:hideMark/>
          </w:tcPr>
          <w:p w14:paraId="45C75B68" w14:textId="77777777" w:rsidR="004D28FF" w:rsidRPr="004D28FF" w:rsidRDefault="004D28FF">
            <w:r w:rsidRPr="004D28FF">
              <w:t> </w:t>
            </w:r>
          </w:p>
        </w:tc>
        <w:tc>
          <w:tcPr>
            <w:tcW w:w="1948" w:type="dxa"/>
            <w:noWrap/>
            <w:hideMark/>
          </w:tcPr>
          <w:p w14:paraId="0C0A7A6E" w14:textId="77777777" w:rsidR="004D28FF" w:rsidRPr="004D28FF" w:rsidRDefault="004D28FF">
            <w:r w:rsidRPr="004D28FF">
              <w:t>website/payroll</w:t>
            </w:r>
          </w:p>
        </w:tc>
        <w:tc>
          <w:tcPr>
            <w:tcW w:w="677" w:type="dxa"/>
            <w:noWrap/>
            <w:hideMark/>
          </w:tcPr>
          <w:p w14:paraId="090772AE" w14:textId="77777777" w:rsidR="004D28FF" w:rsidRPr="004D28FF" w:rsidRDefault="004D28FF">
            <w:r w:rsidRPr="004D28FF">
              <w:t> </w:t>
            </w:r>
          </w:p>
        </w:tc>
        <w:tc>
          <w:tcPr>
            <w:tcW w:w="960" w:type="dxa"/>
            <w:noWrap/>
            <w:hideMark/>
          </w:tcPr>
          <w:p w14:paraId="7DC730D5" w14:textId="77777777" w:rsidR="004D28FF" w:rsidRPr="004D28FF" w:rsidRDefault="004D28FF" w:rsidP="004D28FF">
            <w:pPr>
              <w:rPr>
                <w:b/>
                <w:bCs/>
              </w:rPr>
            </w:pPr>
            <w:r w:rsidRPr="004D28FF">
              <w:rPr>
                <w:b/>
                <w:bCs/>
              </w:rPr>
              <w:t>0</w:t>
            </w:r>
          </w:p>
        </w:tc>
        <w:tc>
          <w:tcPr>
            <w:tcW w:w="960" w:type="dxa"/>
            <w:noWrap/>
            <w:hideMark/>
          </w:tcPr>
          <w:p w14:paraId="5DA96159" w14:textId="77777777" w:rsidR="004D28FF" w:rsidRPr="004D28FF" w:rsidRDefault="004D28FF" w:rsidP="004D28FF">
            <w:r w:rsidRPr="004D28FF">
              <w:t>0</w:t>
            </w:r>
          </w:p>
        </w:tc>
        <w:tc>
          <w:tcPr>
            <w:tcW w:w="1040" w:type="dxa"/>
            <w:noWrap/>
            <w:hideMark/>
          </w:tcPr>
          <w:p w14:paraId="46088AD8" w14:textId="77777777" w:rsidR="004D28FF" w:rsidRPr="004D28FF" w:rsidRDefault="004D28FF">
            <w:r w:rsidRPr="004D28FF">
              <w:t> </w:t>
            </w:r>
          </w:p>
        </w:tc>
      </w:tr>
      <w:tr w:rsidR="004D28FF" w:rsidRPr="004D28FF" w14:paraId="10C0553E" w14:textId="77777777" w:rsidTr="004D28FF">
        <w:trPr>
          <w:trHeight w:val="288"/>
        </w:trPr>
        <w:tc>
          <w:tcPr>
            <w:tcW w:w="2217" w:type="dxa"/>
            <w:noWrap/>
            <w:hideMark/>
          </w:tcPr>
          <w:p w14:paraId="6FCB8D1F" w14:textId="77777777" w:rsidR="004D28FF" w:rsidRPr="004D28FF" w:rsidRDefault="004D28FF">
            <w:r w:rsidRPr="004D28FF">
              <w:t> </w:t>
            </w:r>
          </w:p>
        </w:tc>
        <w:tc>
          <w:tcPr>
            <w:tcW w:w="1948" w:type="dxa"/>
            <w:noWrap/>
            <w:hideMark/>
          </w:tcPr>
          <w:p w14:paraId="6EF1CDC1" w14:textId="77777777" w:rsidR="004D28FF" w:rsidRPr="004D28FF" w:rsidRDefault="004D28FF">
            <w:r w:rsidRPr="004D28FF">
              <w:t>verges</w:t>
            </w:r>
          </w:p>
        </w:tc>
        <w:tc>
          <w:tcPr>
            <w:tcW w:w="677" w:type="dxa"/>
            <w:noWrap/>
            <w:hideMark/>
          </w:tcPr>
          <w:p w14:paraId="4D6F49BE" w14:textId="77777777" w:rsidR="004D28FF" w:rsidRPr="004D28FF" w:rsidRDefault="004D28FF">
            <w:r w:rsidRPr="004D28FF">
              <w:t> </w:t>
            </w:r>
          </w:p>
        </w:tc>
        <w:tc>
          <w:tcPr>
            <w:tcW w:w="960" w:type="dxa"/>
            <w:noWrap/>
            <w:hideMark/>
          </w:tcPr>
          <w:p w14:paraId="416CD5C4" w14:textId="77777777" w:rsidR="004D28FF" w:rsidRPr="004D28FF" w:rsidRDefault="004D28FF" w:rsidP="004D28FF">
            <w:pPr>
              <w:rPr>
                <w:b/>
                <w:bCs/>
              </w:rPr>
            </w:pPr>
            <w:r w:rsidRPr="004D28FF">
              <w:rPr>
                <w:b/>
                <w:bCs/>
              </w:rPr>
              <w:t>2500</w:t>
            </w:r>
          </w:p>
        </w:tc>
        <w:tc>
          <w:tcPr>
            <w:tcW w:w="960" w:type="dxa"/>
            <w:noWrap/>
            <w:hideMark/>
          </w:tcPr>
          <w:p w14:paraId="07518E95" w14:textId="77777777" w:rsidR="004D28FF" w:rsidRPr="004D28FF" w:rsidRDefault="004D28FF" w:rsidP="004D28FF">
            <w:r w:rsidRPr="004D28FF">
              <w:t>2500</w:t>
            </w:r>
          </w:p>
        </w:tc>
        <w:tc>
          <w:tcPr>
            <w:tcW w:w="1040" w:type="dxa"/>
            <w:noWrap/>
            <w:hideMark/>
          </w:tcPr>
          <w:p w14:paraId="5ED79D74" w14:textId="77777777" w:rsidR="004D28FF" w:rsidRPr="004D28FF" w:rsidRDefault="004D28FF" w:rsidP="004D28FF">
            <w:r w:rsidRPr="004D28FF">
              <w:t>2473</w:t>
            </w:r>
          </w:p>
        </w:tc>
      </w:tr>
      <w:tr w:rsidR="004D28FF" w:rsidRPr="004D28FF" w14:paraId="5FCBBF2E" w14:textId="77777777" w:rsidTr="004D28FF">
        <w:trPr>
          <w:trHeight w:val="288"/>
        </w:trPr>
        <w:tc>
          <w:tcPr>
            <w:tcW w:w="2217" w:type="dxa"/>
            <w:noWrap/>
            <w:hideMark/>
          </w:tcPr>
          <w:p w14:paraId="3D92E6CB" w14:textId="77777777" w:rsidR="004D28FF" w:rsidRPr="004D28FF" w:rsidRDefault="004D28FF">
            <w:r w:rsidRPr="004D28FF">
              <w:t> </w:t>
            </w:r>
          </w:p>
        </w:tc>
        <w:tc>
          <w:tcPr>
            <w:tcW w:w="1948" w:type="dxa"/>
            <w:noWrap/>
            <w:hideMark/>
          </w:tcPr>
          <w:p w14:paraId="47ACC739" w14:textId="77777777" w:rsidR="004D28FF" w:rsidRPr="004D28FF" w:rsidRDefault="004D28FF">
            <w:r w:rsidRPr="004D28FF">
              <w:t>external verges</w:t>
            </w:r>
          </w:p>
        </w:tc>
        <w:tc>
          <w:tcPr>
            <w:tcW w:w="677" w:type="dxa"/>
            <w:noWrap/>
            <w:hideMark/>
          </w:tcPr>
          <w:p w14:paraId="4A63A881" w14:textId="77777777" w:rsidR="004D28FF" w:rsidRPr="004D28FF" w:rsidRDefault="004D28FF">
            <w:r w:rsidRPr="004D28FF">
              <w:t> </w:t>
            </w:r>
          </w:p>
        </w:tc>
        <w:tc>
          <w:tcPr>
            <w:tcW w:w="960" w:type="dxa"/>
            <w:noWrap/>
            <w:hideMark/>
          </w:tcPr>
          <w:p w14:paraId="6C442BAF" w14:textId="77777777" w:rsidR="004D28FF" w:rsidRPr="004D28FF" w:rsidRDefault="004D28FF" w:rsidP="004D28FF">
            <w:pPr>
              <w:rPr>
                <w:b/>
                <w:bCs/>
              </w:rPr>
            </w:pPr>
            <w:r w:rsidRPr="004D28FF">
              <w:rPr>
                <w:b/>
                <w:bCs/>
              </w:rPr>
              <w:t>910</w:t>
            </w:r>
          </w:p>
        </w:tc>
        <w:tc>
          <w:tcPr>
            <w:tcW w:w="960" w:type="dxa"/>
            <w:noWrap/>
            <w:hideMark/>
          </w:tcPr>
          <w:p w14:paraId="0E4CDC14" w14:textId="77777777" w:rsidR="004D28FF" w:rsidRPr="004D28FF" w:rsidRDefault="004D28FF" w:rsidP="004D28FF">
            <w:r w:rsidRPr="004D28FF">
              <w:t>910</w:t>
            </w:r>
          </w:p>
        </w:tc>
        <w:tc>
          <w:tcPr>
            <w:tcW w:w="1040" w:type="dxa"/>
            <w:noWrap/>
            <w:hideMark/>
          </w:tcPr>
          <w:p w14:paraId="35A3965A" w14:textId="77777777" w:rsidR="004D28FF" w:rsidRPr="004D28FF" w:rsidRDefault="004D28FF">
            <w:r w:rsidRPr="004D28FF">
              <w:t> </w:t>
            </w:r>
          </w:p>
        </w:tc>
      </w:tr>
      <w:tr w:rsidR="004D28FF" w:rsidRPr="004D28FF" w14:paraId="414B608F" w14:textId="77777777" w:rsidTr="004D28FF">
        <w:trPr>
          <w:trHeight w:val="288"/>
        </w:trPr>
        <w:tc>
          <w:tcPr>
            <w:tcW w:w="2217" w:type="dxa"/>
            <w:noWrap/>
            <w:hideMark/>
          </w:tcPr>
          <w:p w14:paraId="2672224D" w14:textId="77777777" w:rsidR="004D28FF" w:rsidRPr="004D28FF" w:rsidRDefault="004D28FF">
            <w:r w:rsidRPr="004D28FF">
              <w:t> </w:t>
            </w:r>
          </w:p>
        </w:tc>
        <w:tc>
          <w:tcPr>
            <w:tcW w:w="1948" w:type="dxa"/>
            <w:noWrap/>
            <w:hideMark/>
          </w:tcPr>
          <w:p w14:paraId="039AAE9B" w14:textId="77777777" w:rsidR="004D28FF" w:rsidRPr="004D28FF" w:rsidRDefault="004D28FF">
            <w:r w:rsidRPr="004D28FF">
              <w:t>allotments</w:t>
            </w:r>
          </w:p>
        </w:tc>
        <w:tc>
          <w:tcPr>
            <w:tcW w:w="677" w:type="dxa"/>
            <w:noWrap/>
            <w:hideMark/>
          </w:tcPr>
          <w:p w14:paraId="6029207C" w14:textId="77777777" w:rsidR="004D28FF" w:rsidRPr="004D28FF" w:rsidRDefault="004D28FF">
            <w:r w:rsidRPr="004D28FF">
              <w:t> </w:t>
            </w:r>
          </w:p>
        </w:tc>
        <w:tc>
          <w:tcPr>
            <w:tcW w:w="960" w:type="dxa"/>
            <w:noWrap/>
            <w:hideMark/>
          </w:tcPr>
          <w:p w14:paraId="24D02D62" w14:textId="77777777" w:rsidR="004D28FF" w:rsidRPr="004D28FF" w:rsidRDefault="004D28FF" w:rsidP="004D28FF">
            <w:pPr>
              <w:rPr>
                <w:b/>
                <w:bCs/>
              </w:rPr>
            </w:pPr>
            <w:r w:rsidRPr="004D28FF">
              <w:rPr>
                <w:b/>
                <w:bCs/>
              </w:rPr>
              <w:t>500</w:t>
            </w:r>
          </w:p>
        </w:tc>
        <w:tc>
          <w:tcPr>
            <w:tcW w:w="960" w:type="dxa"/>
            <w:noWrap/>
            <w:hideMark/>
          </w:tcPr>
          <w:p w14:paraId="6169D780" w14:textId="77777777" w:rsidR="004D28FF" w:rsidRPr="004D28FF" w:rsidRDefault="004D28FF" w:rsidP="004D28FF">
            <w:r w:rsidRPr="004D28FF">
              <w:t>500</w:t>
            </w:r>
          </w:p>
        </w:tc>
        <w:tc>
          <w:tcPr>
            <w:tcW w:w="1040" w:type="dxa"/>
            <w:noWrap/>
            <w:hideMark/>
          </w:tcPr>
          <w:p w14:paraId="347D2D9B" w14:textId="77777777" w:rsidR="004D28FF" w:rsidRPr="004D28FF" w:rsidRDefault="004D28FF" w:rsidP="004D28FF">
            <w:r w:rsidRPr="004D28FF">
              <w:t>390</w:t>
            </w:r>
          </w:p>
        </w:tc>
      </w:tr>
      <w:tr w:rsidR="004D28FF" w:rsidRPr="004D28FF" w14:paraId="62856071" w14:textId="77777777" w:rsidTr="004D28FF">
        <w:trPr>
          <w:trHeight w:val="288"/>
        </w:trPr>
        <w:tc>
          <w:tcPr>
            <w:tcW w:w="2217" w:type="dxa"/>
            <w:noWrap/>
            <w:hideMark/>
          </w:tcPr>
          <w:p w14:paraId="03C43235" w14:textId="77777777" w:rsidR="004D28FF" w:rsidRPr="004D28FF" w:rsidRDefault="004D28FF">
            <w:r w:rsidRPr="004D28FF">
              <w:t> </w:t>
            </w:r>
          </w:p>
        </w:tc>
        <w:tc>
          <w:tcPr>
            <w:tcW w:w="1948" w:type="dxa"/>
            <w:noWrap/>
            <w:hideMark/>
          </w:tcPr>
          <w:p w14:paraId="18C6D015" w14:textId="77777777" w:rsidR="004D28FF" w:rsidRPr="004D28FF" w:rsidRDefault="004D28FF">
            <w:r w:rsidRPr="004D28FF">
              <w:t>maintenance  assets</w:t>
            </w:r>
          </w:p>
        </w:tc>
        <w:tc>
          <w:tcPr>
            <w:tcW w:w="677" w:type="dxa"/>
            <w:noWrap/>
            <w:hideMark/>
          </w:tcPr>
          <w:p w14:paraId="1E296B48" w14:textId="77777777" w:rsidR="004D28FF" w:rsidRPr="004D28FF" w:rsidRDefault="004D28FF">
            <w:r w:rsidRPr="004D28FF">
              <w:t> </w:t>
            </w:r>
          </w:p>
        </w:tc>
        <w:tc>
          <w:tcPr>
            <w:tcW w:w="960" w:type="dxa"/>
            <w:noWrap/>
            <w:hideMark/>
          </w:tcPr>
          <w:p w14:paraId="36055EBB" w14:textId="77777777" w:rsidR="004D28FF" w:rsidRPr="004D28FF" w:rsidRDefault="004D28FF">
            <w:pPr>
              <w:rPr>
                <w:b/>
                <w:bCs/>
              </w:rPr>
            </w:pPr>
            <w:r w:rsidRPr="004D28FF">
              <w:rPr>
                <w:b/>
                <w:bCs/>
              </w:rPr>
              <w:t> </w:t>
            </w:r>
          </w:p>
        </w:tc>
        <w:tc>
          <w:tcPr>
            <w:tcW w:w="960" w:type="dxa"/>
            <w:noWrap/>
            <w:hideMark/>
          </w:tcPr>
          <w:p w14:paraId="071000E8" w14:textId="77777777" w:rsidR="004D28FF" w:rsidRPr="004D28FF" w:rsidRDefault="004D28FF">
            <w:r w:rsidRPr="004D28FF">
              <w:t> </w:t>
            </w:r>
          </w:p>
        </w:tc>
        <w:tc>
          <w:tcPr>
            <w:tcW w:w="1040" w:type="dxa"/>
            <w:noWrap/>
            <w:hideMark/>
          </w:tcPr>
          <w:p w14:paraId="0BFF7703" w14:textId="77777777" w:rsidR="004D28FF" w:rsidRPr="004D28FF" w:rsidRDefault="004D28FF" w:rsidP="004D28FF">
            <w:r w:rsidRPr="004D28FF">
              <w:t>120</w:t>
            </w:r>
          </w:p>
        </w:tc>
      </w:tr>
      <w:tr w:rsidR="004D28FF" w:rsidRPr="004D28FF" w14:paraId="3391CB74" w14:textId="77777777" w:rsidTr="004D28FF">
        <w:trPr>
          <w:trHeight w:val="288"/>
        </w:trPr>
        <w:tc>
          <w:tcPr>
            <w:tcW w:w="2217" w:type="dxa"/>
            <w:noWrap/>
            <w:hideMark/>
          </w:tcPr>
          <w:p w14:paraId="31D1AB4A" w14:textId="77777777" w:rsidR="004D28FF" w:rsidRPr="004D28FF" w:rsidRDefault="004D28FF">
            <w:r w:rsidRPr="004D28FF">
              <w:t> </w:t>
            </w:r>
          </w:p>
        </w:tc>
        <w:tc>
          <w:tcPr>
            <w:tcW w:w="1948" w:type="dxa"/>
            <w:noWrap/>
            <w:hideMark/>
          </w:tcPr>
          <w:p w14:paraId="53A5005C" w14:textId="77777777" w:rsidR="004D28FF" w:rsidRPr="004D28FF" w:rsidRDefault="004D28FF">
            <w:r w:rsidRPr="004D28FF">
              <w:t>trees</w:t>
            </w:r>
          </w:p>
        </w:tc>
        <w:tc>
          <w:tcPr>
            <w:tcW w:w="677" w:type="dxa"/>
            <w:noWrap/>
            <w:hideMark/>
          </w:tcPr>
          <w:p w14:paraId="7C0BB863" w14:textId="77777777" w:rsidR="004D28FF" w:rsidRPr="004D28FF" w:rsidRDefault="004D28FF">
            <w:r w:rsidRPr="004D28FF">
              <w:t> </w:t>
            </w:r>
          </w:p>
        </w:tc>
        <w:tc>
          <w:tcPr>
            <w:tcW w:w="960" w:type="dxa"/>
            <w:noWrap/>
            <w:hideMark/>
          </w:tcPr>
          <w:p w14:paraId="68ADAE8A" w14:textId="77777777" w:rsidR="004D28FF" w:rsidRPr="004D28FF" w:rsidRDefault="004D28FF" w:rsidP="004D28FF">
            <w:pPr>
              <w:rPr>
                <w:b/>
                <w:bCs/>
              </w:rPr>
            </w:pPr>
            <w:r w:rsidRPr="004D28FF">
              <w:rPr>
                <w:b/>
                <w:bCs/>
              </w:rPr>
              <w:t>500</w:t>
            </w:r>
          </w:p>
        </w:tc>
        <w:tc>
          <w:tcPr>
            <w:tcW w:w="960" w:type="dxa"/>
            <w:noWrap/>
            <w:hideMark/>
          </w:tcPr>
          <w:p w14:paraId="6A0DD8A5" w14:textId="77777777" w:rsidR="004D28FF" w:rsidRPr="004D28FF" w:rsidRDefault="004D28FF" w:rsidP="004D28FF">
            <w:r w:rsidRPr="004D28FF">
              <w:t>500</w:t>
            </w:r>
          </w:p>
        </w:tc>
        <w:tc>
          <w:tcPr>
            <w:tcW w:w="1040" w:type="dxa"/>
            <w:noWrap/>
            <w:hideMark/>
          </w:tcPr>
          <w:p w14:paraId="303D1D17" w14:textId="77777777" w:rsidR="004D28FF" w:rsidRPr="004D28FF" w:rsidRDefault="004D28FF">
            <w:r w:rsidRPr="004D28FF">
              <w:t> </w:t>
            </w:r>
          </w:p>
        </w:tc>
      </w:tr>
      <w:tr w:rsidR="004D28FF" w:rsidRPr="004D28FF" w14:paraId="195EFFD2" w14:textId="77777777" w:rsidTr="004D28FF">
        <w:trPr>
          <w:trHeight w:val="288"/>
        </w:trPr>
        <w:tc>
          <w:tcPr>
            <w:tcW w:w="2217" w:type="dxa"/>
            <w:noWrap/>
            <w:hideMark/>
          </w:tcPr>
          <w:p w14:paraId="7B3701A5" w14:textId="77777777" w:rsidR="004D28FF" w:rsidRPr="004D28FF" w:rsidRDefault="004D28FF">
            <w:r w:rsidRPr="004D28FF">
              <w:t> </w:t>
            </w:r>
          </w:p>
        </w:tc>
        <w:tc>
          <w:tcPr>
            <w:tcW w:w="1948" w:type="dxa"/>
            <w:noWrap/>
            <w:hideMark/>
          </w:tcPr>
          <w:p w14:paraId="08471559" w14:textId="77777777" w:rsidR="004D28FF" w:rsidRPr="004D28FF" w:rsidRDefault="004D28FF">
            <w:r w:rsidRPr="004D28FF">
              <w:t>training</w:t>
            </w:r>
          </w:p>
        </w:tc>
        <w:tc>
          <w:tcPr>
            <w:tcW w:w="677" w:type="dxa"/>
            <w:noWrap/>
            <w:hideMark/>
          </w:tcPr>
          <w:p w14:paraId="2A0ABB4B" w14:textId="77777777" w:rsidR="004D28FF" w:rsidRPr="004D28FF" w:rsidRDefault="004D28FF">
            <w:r w:rsidRPr="004D28FF">
              <w:t> </w:t>
            </w:r>
          </w:p>
        </w:tc>
        <w:tc>
          <w:tcPr>
            <w:tcW w:w="960" w:type="dxa"/>
            <w:noWrap/>
            <w:hideMark/>
          </w:tcPr>
          <w:p w14:paraId="78BFFC6B" w14:textId="77777777" w:rsidR="004D28FF" w:rsidRPr="004D28FF" w:rsidRDefault="004D28FF" w:rsidP="004D28FF">
            <w:pPr>
              <w:rPr>
                <w:b/>
                <w:bCs/>
              </w:rPr>
            </w:pPr>
            <w:r w:rsidRPr="004D28FF">
              <w:rPr>
                <w:b/>
                <w:bCs/>
              </w:rPr>
              <w:t>200</w:t>
            </w:r>
          </w:p>
        </w:tc>
        <w:tc>
          <w:tcPr>
            <w:tcW w:w="960" w:type="dxa"/>
            <w:noWrap/>
            <w:hideMark/>
          </w:tcPr>
          <w:p w14:paraId="78437C58" w14:textId="77777777" w:rsidR="004D28FF" w:rsidRPr="004D28FF" w:rsidRDefault="004D28FF" w:rsidP="004D28FF">
            <w:r w:rsidRPr="004D28FF">
              <w:t>200</w:t>
            </w:r>
          </w:p>
        </w:tc>
        <w:tc>
          <w:tcPr>
            <w:tcW w:w="1040" w:type="dxa"/>
            <w:noWrap/>
            <w:hideMark/>
          </w:tcPr>
          <w:p w14:paraId="50063653" w14:textId="77777777" w:rsidR="004D28FF" w:rsidRPr="004D28FF" w:rsidRDefault="004D28FF">
            <w:r w:rsidRPr="004D28FF">
              <w:t> </w:t>
            </w:r>
          </w:p>
        </w:tc>
      </w:tr>
      <w:tr w:rsidR="004D28FF" w:rsidRPr="004D28FF" w14:paraId="296A3C29" w14:textId="77777777" w:rsidTr="004D28FF">
        <w:trPr>
          <w:trHeight w:val="288"/>
        </w:trPr>
        <w:tc>
          <w:tcPr>
            <w:tcW w:w="2217" w:type="dxa"/>
            <w:noWrap/>
            <w:hideMark/>
          </w:tcPr>
          <w:p w14:paraId="6C88E3D1" w14:textId="77777777" w:rsidR="004D28FF" w:rsidRPr="004D28FF" w:rsidRDefault="004D28FF">
            <w:r w:rsidRPr="004D28FF">
              <w:t> </w:t>
            </w:r>
          </w:p>
        </w:tc>
        <w:tc>
          <w:tcPr>
            <w:tcW w:w="1948" w:type="dxa"/>
            <w:noWrap/>
            <w:hideMark/>
          </w:tcPr>
          <w:p w14:paraId="5A98C288" w14:textId="77777777" w:rsidR="004D28FF" w:rsidRPr="004D28FF" w:rsidRDefault="004D28FF">
            <w:r w:rsidRPr="004D28FF">
              <w:t>Defib</w:t>
            </w:r>
          </w:p>
        </w:tc>
        <w:tc>
          <w:tcPr>
            <w:tcW w:w="677" w:type="dxa"/>
            <w:noWrap/>
            <w:hideMark/>
          </w:tcPr>
          <w:p w14:paraId="316BD41E" w14:textId="77777777" w:rsidR="004D28FF" w:rsidRPr="004D28FF" w:rsidRDefault="004D28FF">
            <w:r w:rsidRPr="004D28FF">
              <w:t> </w:t>
            </w:r>
          </w:p>
        </w:tc>
        <w:tc>
          <w:tcPr>
            <w:tcW w:w="960" w:type="dxa"/>
            <w:noWrap/>
            <w:hideMark/>
          </w:tcPr>
          <w:p w14:paraId="10B54E48" w14:textId="77777777" w:rsidR="004D28FF" w:rsidRPr="004D28FF" w:rsidRDefault="004D28FF" w:rsidP="004D28FF">
            <w:pPr>
              <w:rPr>
                <w:b/>
                <w:bCs/>
              </w:rPr>
            </w:pPr>
            <w:r w:rsidRPr="004D28FF">
              <w:rPr>
                <w:b/>
                <w:bCs/>
              </w:rPr>
              <w:t>500</w:t>
            </w:r>
          </w:p>
        </w:tc>
        <w:tc>
          <w:tcPr>
            <w:tcW w:w="960" w:type="dxa"/>
            <w:noWrap/>
            <w:hideMark/>
          </w:tcPr>
          <w:p w14:paraId="1688C94B" w14:textId="77777777" w:rsidR="004D28FF" w:rsidRPr="004D28FF" w:rsidRDefault="004D28FF" w:rsidP="004D28FF">
            <w:r w:rsidRPr="004D28FF">
              <w:t>500</w:t>
            </w:r>
          </w:p>
        </w:tc>
        <w:tc>
          <w:tcPr>
            <w:tcW w:w="1040" w:type="dxa"/>
            <w:noWrap/>
            <w:hideMark/>
          </w:tcPr>
          <w:p w14:paraId="189F1160" w14:textId="77777777" w:rsidR="004D28FF" w:rsidRPr="004D28FF" w:rsidRDefault="004D28FF" w:rsidP="004D28FF">
            <w:r w:rsidRPr="004D28FF">
              <w:t>1824</w:t>
            </w:r>
          </w:p>
        </w:tc>
      </w:tr>
      <w:tr w:rsidR="004D28FF" w:rsidRPr="004D28FF" w14:paraId="057CC8BF" w14:textId="77777777" w:rsidTr="004D28FF">
        <w:trPr>
          <w:trHeight w:val="288"/>
        </w:trPr>
        <w:tc>
          <w:tcPr>
            <w:tcW w:w="2217" w:type="dxa"/>
            <w:noWrap/>
            <w:hideMark/>
          </w:tcPr>
          <w:p w14:paraId="6B92B1C8" w14:textId="77777777" w:rsidR="004D28FF" w:rsidRPr="004D28FF" w:rsidRDefault="004D28FF">
            <w:r w:rsidRPr="004D28FF">
              <w:t> </w:t>
            </w:r>
          </w:p>
        </w:tc>
        <w:tc>
          <w:tcPr>
            <w:tcW w:w="1948" w:type="dxa"/>
            <w:noWrap/>
            <w:hideMark/>
          </w:tcPr>
          <w:p w14:paraId="75BB2B08" w14:textId="77777777" w:rsidR="004D28FF" w:rsidRPr="004D28FF" w:rsidRDefault="004D28FF">
            <w:r w:rsidRPr="004D28FF">
              <w:t>audit</w:t>
            </w:r>
          </w:p>
        </w:tc>
        <w:tc>
          <w:tcPr>
            <w:tcW w:w="677" w:type="dxa"/>
            <w:noWrap/>
            <w:hideMark/>
          </w:tcPr>
          <w:p w14:paraId="286EC8F8" w14:textId="77777777" w:rsidR="004D28FF" w:rsidRPr="004D28FF" w:rsidRDefault="004D28FF">
            <w:r w:rsidRPr="004D28FF">
              <w:t> </w:t>
            </w:r>
          </w:p>
        </w:tc>
        <w:tc>
          <w:tcPr>
            <w:tcW w:w="960" w:type="dxa"/>
            <w:noWrap/>
            <w:hideMark/>
          </w:tcPr>
          <w:p w14:paraId="3D209DB2" w14:textId="77777777" w:rsidR="004D28FF" w:rsidRPr="004D28FF" w:rsidRDefault="004D28FF" w:rsidP="004D28FF">
            <w:pPr>
              <w:rPr>
                <w:b/>
                <w:bCs/>
              </w:rPr>
            </w:pPr>
            <w:r w:rsidRPr="004D28FF">
              <w:rPr>
                <w:b/>
                <w:bCs/>
              </w:rPr>
              <w:t>250</w:t>
            </w:r>
          </w:p>
        </w:tc>
        <w:tc>
          <w:tcPr>
            <w:tcW w:w="960" w:type="dxa"/>
            <w:noWrap/>
            <w:hideMark/>
          </w:tcPr>
          <w:p w14:paraId="274E9A12" w14:textId="77777777" w:rsidR="004D28FF" w:rsidRPr="004D28FF" w:rsidRDefault="004D28FF" w:rsidP="004D28FF">
            <w:r w:rsidRPr="004D28FF">
              <w:t>210</w:t>
            </w:r>
          </w:p>
        </w:tc>
        <w:tc>
          <w:tcPr>
            <w:tcW w:w="1040" w:type="dxa"/>
            <w:noWrap/>
            <w:hideMark/>
          </w:tcPr>
          <w:p w14:paraId="0D79674E" w14:textId="77777777" w:rsidR="004D28FF" w:rsidRPr="004D28FF" w:rsidRDefault="004D28FF" w:rsidP="004D28FF">
            <w:r w:rsidRPr="004D28FF">
              <w:t>210</w:t>
            </w:r>
          </w:p>
        </w:tc>
      </w:tr>
      <w:tr w:rsidR="004D28FF" w:rsidRPr="004D28FF" w14:paraId="490C7D91" w14:textId="77777777" w:rsidTr="004D28FF">
        <w:trPr>
          <w:trHeight w:val="288"/>
        </w:trPr>
        <w:tc>
          <w:tcPr>
            <w:tcW w:w="2217" w:type="dxa"/>
            <w:noWrap/>
            <w:hideMark/>
          </w:tcPr>
          <w:p w14:paraId="1F2DFDB6" w14:textId="77777777" w:rsidR="004D28FF" w:rsidRPr="004D28FF" w:rsidRDefault="004D28FF">
            <w:r w:rsidRPr="004D28FF">
              <w:t> </w:t>
            </w:r>
          </w:p>
        </w:tc>
        <w:tc>
          <w:tcPr>
            <w:tcW w:w="1948" w:type="dxa"/>
            <w:noWrap/>
            <w:hideMark/>
          </w:tcPr>
          <w:p w14:paraId="426AFD0B" w14:textId="77777777" w:rsidR="004D28FF" w:rsidRPr="004D28FF" w:rsidRDefault="004D28FF">
            <w:r w:rsidRPr="004D28FF">
              <w:t>Total General Expend</w:t>
            </w:r>
          </w:p>
        </w:tc>
        <w:tc>
          <w:tcPr>
            <w:tcW w:w="677" w:type="dxa"/>
            <w:noWrap/>
            <w:hideMark/>
          </w:tcPr>
          <w:p w14:paraId="1D7A653E" w14:textId="77777777" w:rsidR="004D28FF" w:rsidRPr="004D28FF" w:rsidRDefault="004D28FF">
            <w:r w:rsidRPr="004D28FF">
              <w:t> </w:t>
            </w:r>
          </w:p>
        </w:tc>
        <w:tc>
          <w:tcPr>
            <w:tcW w:w="960" w:type="dxa"/>
            <w:noWrap/>
            <w:hideMark/>
          </w:tcPr>
          <w:p w14:paraId="7B8AB19E" w14:textId="77777777" w:rsidR="004D28FF" w:rsidRPr="004D28FF" w:rsidRDefault="004D28FF" w:rsidP="004D28FF">
            <w:pPr>
              <w:rPr>
                <w:b/>
                <w:bCs/>
              </w:rPr>
            </w:pPr>
            <w:r w:rsidRPr="004D28FF">
              <w:rPr>
                <w:b/>
                <w:bCs/>
              </w:rPr>
              <w:t>6515</w:t>
            </w:r>
          </w:p>
        </w:tc>
        <w:tc>
          <w:tcPr>
            <w:tcW w:w="960" w:type="dxa"/>
            <w:noWrap/>
            <w:hideMark/>
          </w:tcPr>
          <w:p w14:paraId="12CD0026" w14:textId="77777777" w:rsidR="004D28FF" w:rsidRPr="004D28FF" w:rsidRDefault="004D28FF" w:rsidP="004D28FF">
            <w:r w:rsidRPr="004D28FF">
              <w:t>6470</w:t>
            </w:r>
          </w:p>
        </w:tc>
        <w:tc>
          <w:tcPr>
            <w:tcW w:w="1040" w:type="dxa"/>
            <w:noWrap/>
            <w:hideMark/>
          </w:tcPr>
          <w:p w14:paraId="5D8B6E1F" w14:textId="77777777" w:rsidR="004D28FF" w:rsidRPr="004D28FF" w:rsidRDefault="004D28FF" w:rsidP="004D28FF">
            <w:r w:rsidRPr="004D28FF">
              <w:t>5896</w:t>
            </w:r>
          </w:p>
        </w:tc>
      </w:tr>
      <w:tr w:rsidR="004D28FF" w:rsidRPr="004D28FF" w14:paraId="199221CB" w14:textId="77777777" w:rsidTr="004D28FF">
        <w:trPr>
          <w:trHeight w:val="288"/>
        </w:trPr>
        <w:tc>
          <w:tcPr>
            <w:tcW w:w="2217" w:type="dxa"/>
            <w:noWrap/>
            <w:hideMark/>
          </w:tcPr>
          <w:p w14:paraId="7F3A0980" w14:textId="77777777" w:rsidR="004D28FF" w:rsidRPr="004D28FF" w:rsidRDefault="004D28FF">
            <w:r w:rsidRPr="004D28FF">
              <w:t> </w:t>
            </w:r>
          </w:p>
        </w:tc>
        <w:tc>
          <w:tcPr>
            <w:tcW w:w="1948" w:type="dxa"/>
            <w:noWrap/>
            <w:hideMark/>
          </w:tcPr>
          <w:p w14:paraId="708B6DEE" w14:textId="77777777" w:rsidR="004D28FF" w:rsidRPr="004D28FF" w:rsidRDefault="004D28FF">
            <w:r w:rsidRPr="004D28FF">
              <w:t>surplus/deficit</w:t>
            </w:r>
          </w:p>
        </w:tc>
        <w:tc>
          <w:tcPr>
            <w:tcW w:w="677" w:type="dxa"/>
            <w:noWrap/>
            <w:hideMark/>
          </w:tcPr>
          <w:p w14:paraId="30053C2C" w14:textId="77777777" w:rsidR="004D28FF" w:rsidRPr="004D28FF" w:rsidRDefault="004D28FF">
            <w:r w:rsidRPr="004D28FF">
              <w:t> </w:t>
            </w:r>
          </w:p>
        </w:tc>
        <w:tc>
          <w:tcPr>
            <w:tcW w:w="960" w:type="dxa"/>
            <w:noWrap/>
            <w:hideMark/>
          </w:tcPr>
          <w:p w14:paraId="53E22F70" w14:textId="77777777" w:rsidR="004D28FF" w:rsidRPr="004D28FF" w:rsidRDefault="004D28FF" w:rsidP="004D28FF">
            <w:pPr>
              <w:rPr>
                <w:b/>
                <w:bCs/>
              </w:rPr>
            </w:pPr>
            <w:r w:rsidRPr="004D28FF">
              <w:rPr>
                <w:b/>
                <w:bCs/>
              </w:rPr>
              <w:t>1137</w:t>
            </w:r>
          </w:p>
        </w:tc>
        <w:tc>
          <w:tcPr>
            <w:tcW w:w="960" w:type="dxa"/>
            <w:noWrap/>
            <w:hideMark/>
          </w:tcPr>
          <w:p w14:paraId="2742B228" w14:textId="77777777" w:rsidR="004D28FF" w:rsidRPr="004D28FF" w:rsidRDefault="004D28FF" w:rsidP="004D28FF">
            <w:r w:rsidRPr="004D28FF">
              <w:t>890</w:t>
            </w:r>
          </w:p>
        </w:tc>
        <w:tc>
          <w:tcPr>
            <w:tcW w:w="1040" w:type="dxa"/>
            <w:noWrap/>
            <w:hideMark/>
          </w:tcPr>
          <w:p w14:paraId="44B97389" w14:textId="77777777" w:rsidR="004D28FF" w:rsidRPr="004D28FF" w:rsidRDefault="004D28FF" w:rsidP="004D28FF">
            <w:r w:rsidRPr="004D28FF">
              <w:t>1266</w:t>
            </w:r>
          </w:p>
        </w:tc>
      </w:tr>
      <w:tr w:rsidR="004D28FF" w:rsidRPr="004D28FF" w14:paraId="2C2F7E68" w14:textId="77777777" w:rsidTr="004D28FF">
        <w:trPr>
          <w:trHeight w:val="288"/>
        </w:trPr>
        <w:tc>
          <w:tcPr>
            <w:tcW w:w="2217" w:type="dxa"/>
            <w:noWrap/>
            <w:hideMark/>
          </w:tcPr>
          <w:p w14:paraId="1627261E" w14:textId="77777777" w:rsidR="004D28FF" w:rsidRPr="004D28FF" w:rsidRDefault="004D28FF">
            <w:r w:rsidRPr="004D28FF">
              <w:t> </w:t>
            </w:r>
          </w:p>
        </w:tc>
        <w:tc>
          <w:tcPr>
            <w:tcW w:w="1948" w:type="dxa"/>
            <w:noWrap/>
            <w:hideMark/>
          </w:tcPr>
          <w:p w14:paraId="76EDF74E" w14:textId="77777777" w:rsidR="004D28FF" w:rsidRPr="004D28FF" w:rsidRDefault="004D28FF">
            <w:r w:rsidRPr="004D28FF">
              <w:t>Capital expenditure</w:t>
            </w:r>
          </w:p>
        </w:tc>
        <w:tc>
          <w:tcPr>
            <w:tcW w:w="677" w:type="dxa"/>
            <w:noWrap/>
            <w:hideMark/>
          </w:tcPr>
          <w:p w14:paraId="22356433" w14:textId="77777777" w:rsidR="004D28FF" w:rsidRPr="004D28FF" w:rsidRDefault="004D28FF">
            <w:r w:rsidRPr="004D28FF">
              <w:t> </w:t>
            </w:r>
          </w:p>
        </w:tc>
        <w:tc>
          <w:tcPr>
            <w:tcW w:w="960" w:type="dxa"/>
            <w:noWrap/>
            <w:hideMark/>
          </w:tcPr>
          <w:p w14:paraId="7551AB8D" w14:textId="77777777" w:rsidR="004D28FF" w:rsidRPr="004D28FF" w:rsidRDefault="004D28FF" w:rsidP="004D28FF">
            <w:pPr>
              <w:rPr>
                <w:b/>
                <w:bCs/>
              </w:rPr>
            </w:pPr>
            <w:r w:rsidRPr="004D28FF">
              <w:rPr>
                <w:b/>
                <w:bCs/>
              </w:rPr>
              <w:t>1000</w:t>
            </w:r>
          </w:p>
        </w:tc>
        <w:tc>
          <w:tcPr>
            <w:tcW w:w="960" w:type="dxa"/>
            <w:noWrap/>
            <w:hideMark/>
          </w:tcPr>
          <w:p w14:paraId="592F34CF" w14:textId="77777777" w:rsidR="004D28FF" w:rsidRPr="004D28FF" w:rsidRDefault="004D28FF" w:rsidP="004D28FF">
            <w:r w:rsidRPr="004D28FF">
              <w:t>1000</w:t>
            </w:r>
          </w:p>
        </w:tc>
        <w:tc>
          <w:tcPr>
            <w:tcW w:w="1040" w:type="dxa"/>
            <w:noWrap/>
            <w:hideMark/>
          </w:tcPr>
          <w:p w14:paraId="0309DB52" w14:textId="77777777" w:rsidR="004D28FF" w:rsidRPr="004D28FF" w:rsidRDefault="004D28FF" w:rsidP="004D28FF">
            <w:r w:rsidRPr="004D28FF">
              <w:t>0</w:t>
            </w:r>
          </w:p>
        </w:tc>
      </w:tr>
      <w:tr w:rsidR="004D28FF" w:rsidRPr="004D28FF" w14:paraId="470690F8" w14:textId="77777777" w:rsidTr="004D28FF">
        <w:trPr>
          <w:trHeight w:val="288"/>
        </w:trPr>
        <w:tc>
          <w:tcPr>
            <w:tcW w:w="2217" w:type="dxa"/>
            <w:noWrap/>
            <w:hideMark/>
          </w:tcPr>
          <w:p w14:paraId="3511164E" w14:textId="77777777" w:rsidR="004D28FF" w:rsidRPr="004D28FF" w:rsidRDefault="004D28FF">
            <w:r w:rsidRPr="004D28FF">
              <w:t> </w:t>
            </w:r>
          </w:p>
        </w:tc>
        <w:tc>
          <w:tcPr>
            <w:tcW w:w="1948" w:type="dxa"/>
            <w:noWrap/>
            <w:hideMark/>
          </w:tcPr>
          <w:p w14:paraId="6B91737E" w14:textId="77777777" w:rsidR="004D28FF" w:rsidRPr="004D28FF" w:rsidRDefault="004D28FF">
            <w:r w:rsidRPr="004D28FF">
              <w:t> </w:t>
            </w:r>
          </w:p>
        </w:tc>
        <w:tc>
          <w:tcPr>
            <w:tcW w:w="677" w:type="dxa"/>
            <w:noWrap/>
            <w:hideMark/>
          </w:tcPr>
          <w:p w14:paraId="46089BB7" w14:textId="77777777" w:rsidR="004D28FF" w:rsidRPr="004D28FF" w:rsidRDefault="004D28FF">
            <w:r w:rsidRPr="004D28FF">
              <w:t>surplus</w:t>
            </w:r>
          </w:p>
        </w:tc>
        <w:tc>
          <w:tcPr>
            <w:tcW w:w="960" w:type="dxa"/>
            <w:noWrap/>
            <w:hideMark/>
          </w:tcPr>
          <w:p w14:paraId="534A8788" w14:textId="77777777" w:rsidR="004D28FF" w:rsidRPr="004D28FF" w:rsidRDefault="004D28FF" w:rsidP="004D28FF">
            <w:pPr>
              <w:rPr>
                <w:b/>
                <w:bCs/>
              </w:rPr>
            </w:pPr>
            <w:r w:rsidRPr="004D28FF">
              <w:rPr>
                <w:b/>
                <w:bCs/>
              </w:rPr>
              <w:t>137</w:t>
            </w:r>
          </w:p>
        </w:tc>
        <w:tc>
          <w:tcPr>
            <w:tcW w:w="960" w:type="dxa"/>
            <w:noWrap/>
            <w:hideMark/>
          </w:tcPr>
          <w:p w14:paraId="6D3E5441" w14:textId="77777777" w:rsidR="004D28FF" w:rsidRPr="004D28FF" w:rsidRDefault="004D28FF" w:rsidP="004D28FF">
            <w:r w:rsidRPr="004D28FF">
              <w:t>-110</w:t>
            </w:r>
          </w:p>
        </w:tc>
        <w:tc>
          <w:tcPr>
            <w:tcW w:w="1040" w:type="dxa"/>
            <w:noWrap/>
            <w:hideMark/>
          </w:tcPr>
          <w:p w14:paraId="0B333861" w14:textId="77777777" w:rsidR="004D28FF" w:rsidRPr="004D28FF" w:rsidRDefault="004D28FF" w:rsidP="004D28FF">
            <w:r w:rsidRPr="004D28FF">
              <w:t>1266</w:t>
            </w:r>
          </w:p>
        </w:tc>
      </w:tr>
    </w:tbl>
    <w:p w14:paraId="46518F40" w14:textId="77777777" w:rsidR="006E74EC" w:rsidRDefault="006E74EC"/>
    <w:p w14:paraId="659C4C63" w14:textId="77777777" w:rsidR="006E74EC" w:rsidRDefault="006E74EC"/>
    <w:sectPr w:rsidR="006E74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EE6"/>
    <w:rsid w:val="00095927"/>
    <w:rsid w:val="00214248"/>
    <w:rsid w:val="00245526"/>
    <w:rsid w:val="003A4856"/>
    <w:rsid w:val="003B0A0F"/>
    <w:rsid w:val="004D28FF"/>
    <w:rsid w:val="00696805"/>
    <w:rsid w:val="006E74EC"/>
    <w:rsid w:val="008326A6"/>
    <w:rsid w:val="00870EE6"/>
    <w:rsid w:val="00975E8D"/>
    <w:rsid w:val="00AE77D5"/>
    <w:rsid w:val="00B557C0"/>
    <w:rsid w:val="00BB6215"/>
    <w:rsid w:val="00CC3F00"/>
    <w:rsid w:val="00D34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DE52"/>
  <w15:chartTrackingRefBased/>
  <w15:docId w15:val="{DFCFEA52-FBFC-4240-8D95-5C3CAA4A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EE6"/>
  </w:style>
  <w:style w:type="paragraph" w:styleId="Heading1">
    <w:name w:val="heading 1"/>
    <w:basedOn w:val="Normal"/>
    <w:next w:val="Normal"/>
    <w:link w:val="Heading1Char"/>
    <w:uiPriority w:val="9"/>
    <w:qFormat/>
    <w:rsid w:val="00870E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E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E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E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E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E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E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E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E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E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E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E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E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E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E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E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E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EE6"/>
    <w:rPr>
      <w:rFonts w:eastAsiaTheme="majorEastAsia" w:cstheme="majorBidi"/>
      <w:color w:val="272727" w:themeColor="text1" w:themeTint="D8"/>
    </w:rPr>
  </w:style>
  <w:style w:type="paragraph" w:styleId="Title">
    <w:name w:val="Title"/>
    <w:basedOn w:val="Normal"/>
    <w:next w:val="Normal"/>
    <w:link w:val="TitleChar"/>
    <w:uiPriority w:val="10"/>
    <w:qFormat/>
    <w:rsid w:val="00870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E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E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E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EE6"/>
    <w:pPr>
      <w:spacing w:before="160"/>
      <w:jc w:val="center"/>
    </w:pPr>
    <w:rPr>
      <w:i/>
      <w:iCs/>
      <w:color w:val="404040" w:themeColor="text1" w:themeTint="BF"/>
    </w:rPr>
  </w:style>
  <w:style w:type="character" w:customStyle="1" w:styleId="QuoteChar">
    <w:name w:val="Quote Char"/>
    <w:basedOn w:val="DefaultParagraphFont"/>
    <w:link w:val="Quote"/>
    <w:uiPriority w:val="29"/>
    <w:rsid w:val="00870EE6"/>
    <w:rPr>
      <w:i/>
      <w:iCs/>
      <w:color w:val="404040" w:themeColor="text1" w:themeTint="BF"/>
    </w:rPr>
  </w:style>
  <w:style w:type="paragraph" w:styleId="ListParagraph">
    <w:name w:val="List Paragraph"/>
    <w:basedOn w:val="Normal"/>
    <w:uiPriority w:val="34"/>
    <w:qFormat/>
    <w:rsid w:val="00870EE6"/>
    <w:pPr>
      <w:ind w:left="720"/>
      <w:contextualSpacing/>
    </w:pPr>
  </w:style>
  <w:style w:type="character" w:styleId="IntenseEmphasis">
    <w:name w:val="Intense Emphasis"/>
    <w:basedOn w:val="DefaultParagraphFont"/>
    <w:uiPriority w:val="21"/>
    <w:qFormat/>
    <w:rsid w:val="00870EE6"/>
    <w:rPr>
      <w:i/>
      <w:iCs/>
      <w:color w:val="0F4761" w:themeColor="accent1" w:themeShade="BF"/>
    </w:rPr>
  </w:style>
  <w:style w:type="paragraph" w:styleId="IntenseQuote">
    <w:name w:val="Intense Quote"/>
    <w:basedOn w:val="Normal"/>
    <w:next w:val="Normal"/>
    <w:link w:val="IntenseQuoteChar"/>
    <w:uiPriority w:val="30"/>
    <w:qFormat/>
    <w:rsid w:val="00870E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EE6"/>
    <w:rPr>
      <w:i/>
      <w:iCs/>
      <w:color w:val="0F4761" w:themeColor="accent1" w:themeShade="BF"/>
    </w:rPr>
  </w:style>
  <w:style w:type="character" w:styleId="IntenseReference">
    <w:name w:val="Intense Reference"/>
    <w:basedOn w:val="DefaultParagraphFont"/>
    <w:uiPriority w:val="32"/>
    <w:qFormat/>
    <w:rsid w:val="00870EE6"/>
    <w:rPr>
      <w:b/>
      <w:bCs/>
      <w:smallCaps/>
      <w:color w:val="0F4761" w:themeColor="accent1" w:themeShade="BF"/>
      <w:spacing w:val="5"/>
    </w:rPr>
  </w:style>
  <w:style w:type="paragraph" w:styleId="NormalWeb">
    <w:name w:val="Normal (Web)"/>
    <w:basedOn w:val="Normal"/>
    <w:uiPriority w:val="99"/>
    <w:semiHidden/>
    <w:unhideWhenUsed/>
    <w:rsid w:val="00870EE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870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190</TotalTime>
  <Pages>4</Pages>
  <Words>573</Words>
  <Characters>2854</Characters>
  <Application>Microsoft Office Word</Application>
  <DocSecurity>0</DocSecurity>
  <Lines>570</Lines>
  <Paragraphs>311</Paragraphs>
  <ScaleCrop>false</ScaleCrop>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Marchant</dc:creator>
  <cp:keywords/>
  <dc:description/>
  <cp:lastModifiedBy>Paula Marchant</cp:lastModifiedBy>
  <cp:revision>14</cp:revision>
  <dcterms:created xsi:type="dcterms:W3CDTF">2025-11-06T09:46:00Z</dcterms:created>
  <dcterms:modified xsi:type="dcterms:W3CDTF">2025-11-07T17:28:00Z</dcterms:modified>
</cp:coreProperties>
</file>