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550E8" w14:textId="77777777" w:rsidR="00D775D2" w:rsidRPr="00D50C77" w:rsidRDefault="00D775D2" w:rsidP="00D775D2">
      <w:pPr>
        <w:pStyle w:val="NoSpacing"/>
        <w:jc w:val="center"/>
        <w:rPr>
          <w:b/>
          <w:sz w:val="28"/>
          <w:szCs w:val="28"/>
        </w:rPr>
      </w:pPr>
      <w:r w:rsidRPr="00D3531D">
        <w:rPr>
          <w:b/>
          <w:sz w:val="28"/>
          <w:szCs w:val="28"/>
        </w:rPr>
        <w:t>COLD ASTON PARISH COUNCIL</w:t>
      </w:r>
    </w:p>
    <w:p w14:paraId="590DD7C7" w14:textId="77777777" w:rsidR="00D775D2" w:rsidRPr="00A74650" w:rsidRDefault="00D775D2" w:rsidP="00D775D2">
      <w:pPr>
        <w:pStyle w:val="NoSpacing"/>
        <w:rPr>
          <w:b/>
          <w:sz w:val="24"/>
          <w:szCs w:val="24"/>
        </w:rPr>
      </w:pPr>
    </w:p>
    <w:p w14:paraId="031BE51B" w14:textId="6341AC3E" w:rsidR="00D775D2" w:rsidRPr="00A74650" w:rsidRDefault="008E68F2" w:rsidP="00D775D2">
      <w:pPr>
        <w:pStyle w:val="NoSpacing"/>
        <w:jc w:val="center"/>
        <w:rPr>
          <w:b/>
          <w:sz w:val="24"/>
          <w:szCs w:val="24"/>
        </w:rPr>
      </w:pPr>
      <w:r>
        <w:rPr>
          <w:b/>
          <w:sz w:val="24"/>
          <w:szCs w:val="24"/>
        </w:rPr>
        <w:t>AGENDA</w:t>
      </w:r>
      <w:r w:rsidR="00D775D2">
        <w:rPr>
          <w:b/>
          <w:sz w:val="24"/>
          <w:szCs w:val="24"/>
        </w:rPr>
        <w:t xml:space="preserve"> OF </w:t>
      </w:r>
      <w:r w:rsidR="00D775D2" w:rsidRPr="00A74650">
        <w:rPr>
          <w:b/>
          <w:sz w:val="24"/>
          <w:szCs w:val="24"/>
        </w:rPr>
        <w:t>ANNUAL ALLOTMENT TENANTS MEETING</w:t>
      </w:r>
    </w:p>
    <w:p w14:paraId="6031014B" w14:textId="1B21E02C" w:rsidR="00D775D2" w:rsidRPr="00A74650" w:rsidRDefault="009B28FA" w:rsidP="00D775D2">
      <w:pPr>
        <w:pStyle w:val="NoSpacing"/>
        <w:jc w:val="center"/>
        <w:rPr>
          <w:b/>
          <w:sz w:val="24"/>
          <w:szCs w:val="24"/>
        </w:rPr>
      </w:pPr>
      <w:r>
        <w:rPr>
          <w:b/>
          <w:sz w:val="24"/>
          <w:szCs w:val="24"/>
        </w:rPr>
        <w:t>13</w:t>
      </w:r>
      <w:r w:rsidRPr="009B28FA">
        <w:rPr>
          <w:b/>
          <w:sz w:val="24"/>
          <w:szCs w:val="24"/>
          <w:vertAlign w:val="superscript"/>
        </w:rPr>
        <w:t>th</w:t>
      </w:r>
      <w:r>
        <w:rPr>
          <w:b/>
          <w:sz w:val="24"/>
          <w:szCs w:val="24"/>
        </w:rPr>
        <w:t xml:space="preserve"> October</w:t>
      </w:r>
      <w:r w:rsidR="001351D8">
        <w:rPr>
          <w:b/>
          <w:sz w:val="24"/>
          <w:szCs w:val="24"/>
        </w:rPr>
        <w:t xml:space="preserve"> 2022</w:t>
      </w:r>
    </w:p>
    <w:p w14:paraId="530B74D6" w14:textId="77777777" w:rsidR="00D775D2" w:rsidRDefault="00D775D2" w:rsidP="00D775D2">
      <w:pPr>
        <w:pStyle w:val="NoSpacing"/>
        <w:jc w:val="center"/>
        <w:rPr>
          <w:b/>
          <w:sz w:val="24"/>
          <w:szCs w:val="24"/>
        </w:rPr>
      </w:pPr>
      <w:r w:rsidRPr="00A74650">
        <w:rPr>
          <w:b/>
          <w:sz w:val="24"/>
          <w:szCs w:val="24"/>
        </w:rPr>
        <w:t>Cold Aston Village Hall</w:t>
      </w:r>
    </w:p>
    <w:p w14:paraId="798E175F" w14:textId="41A1441E" w:rsidR="00D775D2" w:rsidRDefault="00D775D2" w:rsidP="00D775D2">
      <w:pPr>
        <w:pStyle w:val="NoSpacing"/>
        <w:jc w:val="center"/>
        <w:rPr>
          <w:b/>
          <w:sz w:val="24"/>
          <w:szCs w:val="24"/>
        </w:rPr>
      </w:pPr>
      <w:r>
        <w:rPr>
          <w:b/>
          <w:sz w:val="24"/>
          <w:szCs w:val="24"/>
        </w:rPr>
        <w:t xml:space="preserve">Starting at </w:t>
      </w:r>
      <w:r w:rsidR="009B28FA">
        <w:rPr>
          <w:b/>
          <w:sz w:val="24"/>
          <w:szCs w:val="24"/>
        </w:rPr>
        <w:t>6.45pm</w:t>
      </w:r>
    </w:p>
    <w:p w14:paraId="5B238B59" w14:textId="77777777" w:rsidR="00D775D2" w:rsidRPr="00A74650" w:rsidRDefault="00D775D2" w:rsidP="00D775D2">
      <w:pPr>
        <w:pStyle w:val="NoSpacing"/>
        <w:rPr>
          <w:sz w:val="24"/>
          <w:szCs w:val="24"/>
        </w:rPr>
      </w:pPr>
    </w:p>
    <w:p w14:paraId="7DA5CEA3" w14:textId="77777777" w:rsidR="00D775D2" w:rsidRPr="00A74650" w:rsidRDefault="00D775D2" w:rsidP="00D775D2">
      <w:pPr>
        <w:pStyle w:val="NoSpacing"/>
        <w:rPr>
          <w:b/>
          <w:sz w:val="24"/>
          <w:szCs w:val="24"/>
        </w:rPr>
      </w:pPr>
    </w:p>
    <w:p w14:paraId="5CF54657" w14:textId="75E4DD32" w:rsidR="00D775D2" w:rsidRPr="00D50C77" w:rsidRDefault="00D775D2" w:rsidP="00D775D2">
      <w:pPr>
        <w:pStyle w:val="NoSpacing"/>
        <w:numPr>
          <w:ilvl w:val="0"/>
          <w:numId w:val="18"/>
        </w:numPr>
        <w:rPr>
          <w:sz w:val="24"/>
          <w:szCs w:val="24"/>
        </w:rPr>
      </w:pPr>
      <w:r w:rsidRPr="00D50C77">
        <w:rPr>
          <w:b/>
          <w:sz w:val="24"/>
          <w:szCs w:val="24"/>
        </w:rPr>
        <w:t>Attendance</w:t>
      </w:r>
      <w:r w:rsidR="008E68F2">
        <w:rPr>
          <w:sz w:val="24"/>
          <w:szCs w:val="24"/>
        </w:rPr>
        <w:t xml:space="preserve"> </w:t>
      </w:r>
      <w:r w:rsidR="008E68F2" w:rsidRPr="008E68F2">
        <w:rPr>
          <w:b/>
          <w:bCs/>
          <w:sz w:val="24"/>
          <w:szCs w:val="24"/>
        </w:rPr>
        <w:t>to be recorded</w:t>
      </w:r>
    </w:p>
    <w:p w14:paraId="48984CA6" w14:textId="0E1F6C4C" w:rsidR="00D775D2" w:rsidRPr="008E68F2" w:rsidRDefault="00D775D2" w:rsidP="00D775D2">
      <w:pPr>
        <w:pStyle w:val="NoSpacing"/>
        <w:numPr>
          <w:ilvl w:val="0"/>
          <w:numId w:val="18"/>
        </w:numPr>
        <w:rPr>
          <w:sz w:val="24"/>
          <w:szCs w:val="24"/>
        </w:rPr>
      </w:pPr>
      <w:r>
        <w:rPr>
          <w:b/>
          <w:sz w:val="24"/>
          <w:szCs w:val="24"/>
        </w:rPr>
        <w:t>Reports from Parish Council Representative</w:t>
      </w:r>
      <w:r w:rsidR="008E68F2">
        <w:rPr>
          <w:b/>
          <w:sz w:val="24"/>
          <w:szCs w:val="24"/>
        </w:rPr>
        <w:t>s</w:t>
      </w:r>
      <w:r>
        <w:rPr>
          <w:b/>
          <w:sz w:val="24"/>
          <w:szCs w:val="24"/>
        </w:rPr>
        <w:t xml:space="preserve"> </w:t>
      </w:r>
      <w:r w:rsidR="001351D8">
        <w:rPr>
          <w:b/>
          <w:sz w:val="24"/>
          <w:szCs w:val="24"/>
        </w:rPr>
        <w:t>including number of vacant plots</w:t>
      </w:r>
    </w:p>
    <w:p w14:paraId="4545A834" w14:textId="2AE8BC5B" w:rsidR="00D775D2" w:rsidRPr="008E68F2" w:rsidRDefault="00D775D2" w:rsidP="00D775D2">
      <w:pPr>
        <w:pStyle w:val="NoSpacing"/>
        <w:numPr>
          <w:ilvl w:val="0"/>
          <w:numId w:val="18"/>
        </w:numPr>
        <w:rPr>
          <w:sz w:val="24"/>
          <w:szCs w:val="24"/>
        </w:rPr>
      </w:pPr>
      <w:r w:rsidRPr="008E68F2">
        <w:rPr>
          <w:b/>
          <w:sz w:val="24"/>
          <w:szCs w:val="24"/>
        </w:rPr>
        <w:t>Report from Allotment Representative</w:t>
      </w:r>
    </w:p>
    <w:p w14:paraId="7BA25ED4" w14:textId="0BD04A69" w:rsidR="008E68F2" w:rsidRDefault="008E68F2" w:rsidP="008E68F2">
      <w:pPr>
        <w:pStyle w:val="NoSpacing"/>
        <w:numPr>
          <w:ilvl w:val="0"/>
          <w:numId w:val="18"/>
        </w:numPr>
        <w:rPr>
          <w:b/>
          <w:bCs/>
          <w:sz w:val="24"/>
          <w:szCs w:val="24"/>
        </w:rPr>
      </w:pPr>
      <w:r w:rsidRPr="008E68F2">
        <w:rPr>
          <w:b/>
          <w:bCs/>
          <w:sz w:val="24"/>
          <w:szCs w:val="24"/>
        </w:rPr>
        <w:t xml:space="preserve">Tenancy agreements </w:t>
      </w:r>
      <w:r>
        <w:rPr>
          <w:b/>
          <w:bCs/>
          <w:sz w:val="24"/>
          <w:szCs w:val="24"/>
        </w:rPr>
        <w:t xml:space="preserve">– changes/updates </w:t>
      </w:r>
      <w:r w:rsidR="001351D8">
        <w:rPr>
          <w:b/>
          <w:bCs/>
          <w:sz w:val="24"/>
          <w:szCs w:val="24"/>
        </w:rPr>
        <w:t>suggested by tenants – to be approved by Parish Council at September meeting before distribution</w:t>
      </w:r>
    </w:p>
    <w:p w14:paraId="248A8DC7" w14:textId="0BC8D07E" w:rsidR="001351D8" w:rsidRDefault="001351D8" w:rsidP="008E68F2">
      <w:pPr>
        <w:pStyle w:val="NoSpacing"/>
        <w:numPr>
          <w:ilvl w:val="0"/>
          <w:numId w:val="18"/>
        </w:numPr>
        <w:rPr>
          <w:b/>
          <w:bCs/>
          <w:sz w:val="24"/>
          <w:szCs w:val="24"/>
        </w:rPr>
      </w:pPr>
      <w:r>
        <w:rPr>
          <w:b/>
          <w:bCs/>
          <w:sz w:val="24"/>
          <w:szCs w:val="24"/>
        </w:rPr>
        <w:t>Possible creation of allotment on land next to Daisy Cottage</w:t>
      </w:r>
    </w:p>
    <w:p w14:paraId="31F33B47" w14:textId="77777777" w:rsidR="001351D8" w:rsidRDefault="001351D8" w:rsidP="001351D8">
      <w:pPr>
        <w:pStyle w:val="NoSpacing"/>
        <w:ind w:left="720"/>
        <w:rPr>
          <w:b/>
          <w:bCs/>
          <w:sz w:val="24"/>
          <w:szCs w:val="24"/>
        </w:rPr>
      </w:pPr>
    </w:p>
    <w:p w14:paraId="3D5BB764" w14:textId="238BAD7D" w:rsidR="008E68F2" w:rsidRPr="008E68F2" w:rsidRDefault="008E68F2" w:rsidP="008E68F2">
      <w:pPr>
        <w:pStyle w:val="NoSpacing"/>
        <w:numPr>
          <w:ilvl w:val="0"/>
          <w:numId w:val="18"/>
        </w:numPr>
        <w:rPr>
          <w:b/>
          <w:bCs/>
          <w:sz w:val="24"/>
          <w:szCs w:val="24"/>
        </w:rPr>
      </w:pPr>
      <w:r>
        <w:rPr>
          <w:b/>
          <w:bCs/>
          <w:sz w:val="24"/>
          <w:szCs w:val="24"/>
        </w:rPr>
        <w:t xml:space="preserve">Any other matters arising </w:t>
      </w:r>
    </w:p>
    <w:p w14:paraId="1B8934CE" w14:textId="77777777" w:rsidR="00D775D2" w:rsidRPr="00D912DB" w:rsidRDefault="00D775D2" w:rsidP="00D775D2">
      <w:pPr>
        <w:pStyle w:val="NoSpacing"/>
        <w:ind w:left="1440"/>
        <w:rPr>
          <w:sz w:val="24"/>
          <w:szCs w:val="24"/>
        </w:rPr>
      </w:pPr>
    </w:p>
    <w:p w14:paraId="589916F7" w14:textId="016E8260" w:rsidR="00EC75C3" w:rsidRDefault="00D775D2" w:rsidP="008E68F2">
      <w:pPr>
        <w:pStyle w:val="Heading2"/>
        <w:ind w:left="360"/>
        <w:rPr>
          <w:rFonts w:ascii="Calibri" w:hAnsi="Calibri" w:cs="Tahoma"/>
          <w:b w:val="0"/>
          <w:bCs w:val="0"/>
          <w:sz w:val="22"/>
          <w:szCs w:val="22"/>
          <w:lang w:eastAsia="en-US"/>
        </w:rPr>
      </w:pPr>
      <w:r>
        <w:rPr>
          <w:rFonts w:ascii="Calibri" w:hAnsi="Calibri" w:cs="Tahoma"/>
          <w:b w:val="0"/>
          <w:bCs w:val="0"/>
          <w:sz w:val="22"/>
          <w:szCs w:val="22"/>
          <w:lang w:eastAsia="en-US"/>
        </w:rPr>
        <w:t xml:space="preserve">Meeting </w:t>
      </w:r>
      <w:r w:rsidR="008E68F2">
        <w:rPr>
          <w:rFonts w:ascii="Calibri" w:hAnsi="Calibri" w:cs="Tahoma"/>
          <w:b w:val="0"/>
          <w:bCs w:val="0"/>
          <w:sz w:val="22"/>
          <w:szCs w:val="22"/>
          <w:lang w:eastAsia="en-US"/>
        </w:rPr>
        <w:t xml:space="preserve">to be </w:t>
      </w:r>
      <w:r>
        <w:rPr>
          <w:rFonts w:ascii="Calibri" w:hAnsi="Calibri" w:cs="Tahoma"/>
          <w:b w:val="0"/>
          <w:bCs w:val="0"/>
          <w:sz w:val="22"/>
          <w:szCs w:val="22"/>
          <w:lang w:eastAsia="en-US"/>
        </w:rPr>
        <w:t xml:space="preserve">closed </w:t>
      </w:r>
    </w:p>
    <w:p w14:paraId="6B385BD9" w14:textId="6FE7C165" w:rsidR="00BC32AC" w:rsidRPr="00471D15" w:rsidRDefault="00471D15" w:rsidP="00471D15">
      <w:pPr>
        <w:jc w:val="center"/>
        <w:rPr>
          <w:b/>
          <w:sz w:val="28"/>
          <w:szCs w:val="28"/>
        </w:rPr>
      </w:pPr>
      <w:bookmarkStart w:id="0" w:name="_Hlk83985085"/>
      <w:r>
        <w:rPr>
          <w:b/>
          <w:sz w:val="28"/>
          <w:szCs w:val="28"/>
        </w:rPr>
        <w:br w:type="page"/>
      </w:r>
      <w:r>
        <w:rPr>
          <w:b/>
          <w:sz w:val="28"/>
          <w:szCs w:val="28"/>
        </w:rPr>
        <w:lastRenderedPageBreak/>
        <w:t>C</w:t>
      </w:r>
      <w:r w:rsidR="00BC32AC" w:rsidRPr="00D3531D">
        <w:rPr>
          <w:b/>
          <w:sz w:val="28"/>
          <w:szCs w:val="28"/>
        </w:rPr>
        <w:t>OLD ASTON PARISH COUNCIL</w:t>
      </w:r>
    </w:p>
    <w:p w14:paraId="6C2888B8" w14:textId="77777777" w:rsidR="00BC32AC" w:rsidRPr="00A74650" w:rsidRDefault="00BC32AC" w:rsidP="00BC32AC">
      <w:pPr>
        <w:pStyle w:val="NoSpacing"/>
        <w:jc w:val="center"/>
        <w:rPr>
          <w:b/>
          <w:sz w:val="24"/>
          <w:szCs w:val="24"/>
        </w:rPr>
      </w:pPr>
      <w:r>
        <w:rPr>
          <w:b/>
          <w:sz w:val="24"/>
          <w:szCs w:val="24"/>
        </w:rPr>
        <w:t xml:space="preserve">Draft Minutes OF </w:t>
      </w:r>
      <w:r w:rsidRPr="00A74650">
        <w:rPr>
          <w:b/>
          <w:sz w:val="24"/>
          <w:szCs w:val="24"/>
        </w:rPr>
        <w:t>ANNUAL ALLOTMENT TENANTS MEETING</w:t>
      </w:r>
    </w:p>
    <w:p w14:paraId="4B29F786" w14:textId="17222982" w:rsidR="00BC32AC" w:rsidRDefault="00BC32AC" w:rsidP="00471D15">
      <w:pPr>
        <w:pStyle w:val="NoSpacing"/>
        <w:jc w:val="center"/>
        <w:rPr>
          <w:b/>
          <w:sz w:val="24"/>
          <w:szCs w:val="24"/>
        </w:rPr>
      </w:pPr>
      <w:r>
        <w:rPr>
          <w:b/>
          <w:sz w:val="24"/>
          <w:szCs w:val="24"/>
        </w:rPr>
        <w:t>30</w:t>
      </w:r>
      <w:r w:rsidRPr="008E68F2">
        <w:rPr>
          <w:b/>
          <w:sz w:val="24"/>
          <w:szCs w:val="24"/>
          <w:vertAlign w:val="superscript"/>
        </w:rPr>
        <w:t>th</w:t>
      </w:r>
      <w:r>
        <w:rPr>
          <w:b/>
          <w:sz w:val="24"/>
          <w:szCs w:val="24"/>
        </w:rPr>
        <w:t xml:space="preserve"> September </w:t>
      </w:r>
      <w:proofErr w:type="gramStart"/>
      <w:r>
        <w:rPr>
          <w:b/>
          <w:sz w:val="24"/>
          <w:szCs w:val="24"/>
        </w:rPr>
        <w:t>21</w:t>
      </w:r>
      <w:r w:rsidR="00471D15">
        <w:rPr>
          <w:b/>
          <w:sz w:val="24"/>
          <w:szCs w:val="24"/>
        </w:rPr>
        <w:t xml:space="preserve">  </w:t>
      </w:r>
      <w:r w:rsidRPr="00A74650">
        <w:rPr>
          <w:b/>
          <w:sz w:val="24"/>
          <w:szCs w:val="24"/>
        </w:rPr>
        <w:t>Cold</w:t>
      </w:r>
      <w:proofErr w:type="gramEnd"/>
      <w:r w:rsidRPr="00A74650">
        <w:rPr>
          <w:b/>
          <w:sz w:val="24"/>
          <w:szCs w:val="24"/>
        </w:rPr>
        <w:t xml:space="preserve"> Aston Village Hall</w:t>
      </w:r>
    </w:p>
    <w:p w14:paraId="01BC76AC" w14:textId="149F20BE" w:rsidR="00BC32AC" w:rsidRPr="00A74650" w:rsidRDefault="00BC32AC" w:rsidP="00471D15">
      <w:pPr>
        <w:pStyle w:val="NoSpacing"/>
        <w:jc w:val="center"/>
        <w:rPr>
          <w:b/>
          <w:sz w:val="24"/>
          <w:szCs w:val="24"/>
        </w:rPr>
      </w:pPr>
      <w:r>
        <w:rPr>
          <w:b/>
          <w:sz w:val="24"/>
          <w:szCs w:val="24"/>
        </w:rPr>
        <w:t>Starting at 6.30pm</w:t>
      </w:r>
    </w:p>
    <w:p w14:paraId="36214D2C" w14:textId="77777777" w:rsidR="00BC32AC" w:rsidRPr="00471D15" w:rsidRDefault="00BC32AC" w:rsidP="00BC32AC">
      <w:pPr>
        <w:pStyle w:val="NoSpacing"/>
        <w:numPr>
          <w:ilvl w:val="0"/>
          <w:numId w:val="23"/>
        </w:numPr>
      </w:pPr>
      <w:proofErr w:type="gramStart"/>
      <w:r w:rsidRPr="00471D15">
        <w:rPr>
          <w:b/>
        </w:rPr>
        <w:t>Attendance</w:t>
      </w:r>
      <w:r w:rsidRPr="00471D15">
        <w:t xml:space="preserve"> </w:t>
      </w:r>
      <w:r w:rsidRPr="00471D15">
        <w:rPr>
          <w:b/>
          <w:bCs/>
        </w:rPr>
        <w:t xml:space="preserve"> recorded</w:t>
      </w:r>
      <w:proofErr w:type="gramEnd"/>
      <w:r w:rsidRPr="00471D15">
        <w:rPr>
          <w:b/>
          <w:bCs/>
        </w:rPr>
        <w:t xml:space="preserve">- 8 plot holders (Tracey head of school, Paul T, Val </w:t>
      </w:r>
      <w:proofErr w:type="spellStart"/>
      <w:r w:rsidRPr="00471D15">
        <w:rPr>
          <w:b/>
          <w:bCs/>
        </w:rPr>
        <w:t>Bourne</w:t>
      </w:r>
      <w:proofErr w:type="spellEnd"/>
      <w:r w:rsidRPr="00471D15">
        <w:rPr>
          <w:b/>
          <w:bCs/>
        </w:rPr>
        <w:t xml:space="preserve">, Jo Kirby, Di Mountford, Stewart and Zoe Jackson, Colin Healey, Cllr Amanda </w:t>
      </w:r>
      <w:proofErr w:type="spellStart"/>
      <w:r w:rsidRPr="00471D15">
        <w:rPr>
          <w:b/>
          <w:bCs/>
        </w:rPr>
        <w:t>Kimpton</w:t>
      </w:r>
      <w:proofErr w:type="spellEnd"/>
      <w:r w:rsidRPr="00471D15">
        <w:rPr>
          <w:b/>
          <w:bCs/>
        </w:rPr>
        <w:t>, Cllr Paula Marchant</w:t>
      </w:r>
    </w:p>
    <w:p w14:paraId="369A5CAA" w14:textId="77777777" w:rsidR="00BC32AC" w:rsidRPr="00471D15" w:rsidRDefault="00BC32AC" w:rsidP="00BC32AC">
      <w:pPr>
        <w:pStyle w:val="NoSpacing"/>
        <w:numPr>
          <w:ilvl w:val="0"/>
          <w:numId w:val="23"/>
        </w:numPr>
      </w:pPr>
      <w:r w:rsidRPr="00471D15">
        <w:rPr>
          <w:b/>
        </w:rPr>
        <w:t xml:space="preserve">Reports from Parish Council Representatives – </w:t>
      </w:r>
    </w:p>
    <w:p w14:paraId="5AE1C1C5" w14:textId="77777777" w:rsidR="00BC32AC" w:rsidRPr="00471D15" w:rsidRDefault="00BC32AC" w:rsidP="00BC32AC">
      <w:pPr>
        <w:pStyle w:val="NoSpacing"/>
        <w:numPr>
          <w:ilvl w:val="0"/>
          <w:numId w:val="22"/>
        </w:numPr>
        <w:rPr>
          <w:b/>
        </w:rPr>
      </w:pPr>
      <w:r w:rsidRPr="00471D15">
        <w:rPr>
          <w:b/>
        </w:rPr>
        <w:t xml:space="preserve">new plan – discussion on where the boundaries would be drawn as they may not be easily identifiable </w:t>
      </w:r>
    </w:p>
    <w:p w14:paraId="21D37E81" w14:textId="77777777" w:rsidR="00BC32AC" w:rsidRPr="00471D15" w:rsidRDefault="00BC32AC" w:rsidP="00BC32AC">
      <w:pPr>
        <w:pStyle w:val="NoSpacing"/>
        <w:numPr>
          <w:ilvl w:val="0"/>
          <w:numId w:val="22"/>
        </w:numPr>
        <w:rPr>
          <w:b/>
        </w:rPr>
      </w:pPr>
      <w:r w:rsidRPr="00471D15">
        <w:rPr>
          <w:b/>
        </w:rPr>
        <w:t>draft policy for allotments for website</w:t>
      </w:r>
    </w:p>
    <w:p w14:paraId="49A8EFD5" w14:textId="77777777" w:rsidR="00BC32AC" w:rsidRPr="00471D15" w:rsidRDefault="00BC32AC" w:rsidP="00BC32AC">
      <w:pPr>
        <w:pStyle w:val="NoSpacing"/>
        <w:numPr>
          <w:ilvl w:val="0"/>
          <w:numId w:val="22"/>
        </w:numPr>
        <w:rPr>
          <w:b/>
        </w:rPr>
      </w:pPr>
      <w:r w:rsidRPr="00471D15">
        <w:rPr>
          <w:b/>
        </w:rPr>
        <w:t>tidying up the tenancy agreement ready for PC approval</w:t>
      </w:r>
    </w:p>
    <w:p w14:paraId="71059777" w14:textId="77777777" w:rsidR="00BC32AC" w:rsidRPr="00471D15" w:rsidRDefault="00BC32AC" w:rsidP="00BC32AC">
      <w:pPr>
        <w:pStyle w:val="NoSpacing"/>
        <w:numPr>
          <w:ilvl w:val="0"/>
          <w:numId w:val="22"/>
        </w:numPr>
        <w:rPr>
          <w:b/>
        </w:rPr>
      </w:pPr>
      <w:r w:rsidRPr="00471D15">
        <w:rPr>
          <w:b/>
        </w:rPr>
        <w:t>some places are impassable and hedgerows are growing across the path in places</w:t>
      </w:r>
    </w:p>
    <w:p w14:paraId="7E90AF4E" w14:textId="77777777" w:rsidR="00BC32AC" w:rsidRPr="00471D15" w:rsidRDefault="00BC32AC" w:rsidP="00BC32AC">
      <w:pPr>
        <w:pStyle w:val="NoSpacing"/>
        <w:numPr>
          <w:ilvl w:val="0"/>
          <w:numId w:val="22"/>
        </w:numPr>
        <w:rPr>
          <w:b/>
        </w:rPr>
      </w:pPr>
      <w:r w:rsidRPr="00471D15">
        <w:rPr>
          <w:b/>
        </w:rPr>
        <w:t>plots 7 &amp; 8 – potential for ecological project?</w:t>
      </w:r>
    </w:p>
    <w:p w14:paraId="0FA245F0" w14:textId="77777777" w:rsidR="00BC32AC" w:rsidRPr="00471D15" w:rsidRDefault="00BC32AC" w:rsidP="00BC32AC">
      <w:pPr>
        <w:pStyle w:val="NoSpacing"/>
        <w:numPr>
          <w:ilvl w:val="0"/>
          <w:numId w:val="22"/>
        </w:numPr>
        <w:rPr>
          <w:b/>
        </w:rPr>
      </w:pPr>
      <w:proofErr w:type="spellStart"/>
      <w:r w:rsidRPr="00471D15">
        <w:rPr>
          <w:b/>
        </w:rPr>
        <w:t>Glos</w:t>
      </w:r>
      <w:proofErr w:type="spellEnd"/>
      <w:r w:rsidRPr="00471D15">
        <w:rPr>
          <w:b/>
        </w:rPr>
        <w:t xml:space="preserve"> Wildlife association has sent email regarding the lizard colony</w:t>
      </w:r>
    </w:p>
    <w:p w14:paraId="5F61D2BD" w14:textId="77777777" w:rsidR="00BC32AC" w:rsidRPr="00471D15" w:rsidRDefault="00BC32AC" w:rsidP="00BC32AC">
      <w:pPr>
        <w:pStyle w:val="NoSpacing"/>
        <w:numPr>
          <w:ilvl w:val="0"/>
          <w:numId w:val="22"/>
        </w:numPr>
        <w:rPr>
          <w:b/>
        </w:rPr>
      </w:pPr>
      <w:r w:rsidRPr="00471D15">
        <w:rPr>
          <w:b/>
        </w:rPr>
        <w:t xml:space="preserve">Val has contacted the </w:t>
      </w:r>
      <w:proofErr w:type="spellStart"/>
      <w:r w:rsidRPr="00471D15">
        <w:rPr>
          <w:b/>
        </w:rPr>
        <w:t>Glos</w:t>
      </w:r>
      <w:proofErr w:type="spellEnd"/>
      <w:r w:rsidRPr="00471D15">
        <w:rPr>
          <w:b/>
        </w:rPr>
        <w:t xml:space="preserve"> Wildlife trust 2 years ago regarding lizards/bats</w:t>
      </w:r>
    </w:p>
    <w:p w14:paraId="46DE9299" w14:textId="77777777" w:rsidR="00BC32AC" w:rsidRPr="00471D15" w:rsidRDefault="00BC32AC" w:rsidP="00BC32AC">
      <w:pPr>
        <w:pStyle w:val="NoSpacing"/>
        <w:ind w:left="720"/>
      </w:pPr>
    </w:p>
    <w:p w14:paraId="63AACDAC" w14:textId="77777777" w:rsidR="00BC32AC" w:rsidRPr="00471D15" w:rsidRDefault="00BC32AC" w:rsidP="00BC32AC">
      <w:pPr>
        <w:pStyle w:val="NoSpacing"/>
        <w:numPr>
          <w:ilvl w:val="0"/>
          <w:numId w:val="23"/>
        </w:numPr>
      </w:pPr>
      <w:r w:rsidRPr="00471D15">
        <w:rPr>
          <w:b/>
        </w:rPr>
        <w:t>Report from Allotment Representative</w:t>
      </w:r>
    </w:p>
    <w:p w14:paraId="2AA13460" w14:textId="77777777" w:rsidR="00BC32AC" w:rsidRPr="00471D15" w:rsidRDefault="00BC32AC" w:rsidP="00BC32AC">
      <w:pPr>
        <w:pStyle w:val="NoSpacing"/>
        <w:ind w:left="720"/>
        <w:rPr>
          <w:b/>
        </w:rPr>
      </w:pPr>
      <w:r w:rsidRPr="00471D15">
        <w:rPr>
          <w:b/>
        </w:rPr>
        <w:t xml:space="preserve">Summary of the year – plots are all in use except 7/8, some difficult moments with the management of the allotments, evidence of rabbits at allotments, the school plot was looking uncultivated for part of the year (covid) hope to develop some of Jo’s ideas. </w:t>
      </w:r>
    </w:p>
    <w:p w14:paraId="05630824" w14:textId="77777777" w:rsidR="00BC32AC" w:rsidRPr="00471D15" w:rsidRDefault="00BC32AC" w:rsidP="00BC32AC">
      <w:pPr>
        <w:pStyle w:val="NoSpacing"/>
        <w:ind w:left="720"/>
        <w:rPr>
          <w:b/>
        </w:rPr>
      </w:pPr>
      <w:r w:rsidRPr="00471D15">
        <w:rPr>
          <w:b/>
        </w:rPr>
        <w:t xml:space="preserve"> plot 7 could be turned it into an allotment, to be put on the PC AGENDA to the left of the path towards the existing plot.  If it is not let, plot holders would want it left to be wild. </w:t>
      </w:r>
    </w:p>
    <w:p w14:paraId="433C0892" w14:textId="77777777" w:rsidR="00BC32AC" w:rsidRPr="00471D15" w:rsidRDefault="00BC32AC" w:rsidP="00BC32AC">
      <w:pPr>
        <w:pStyle w:val="NoSpacing"/>
        <w:numPr>
          <w:ilvl w:val="0"/>
          <w:numId w:val="23"/>
        </w:numPr>
      </w:pPr>
      <w:r w:rsidRPr="00471D15">
        <w:rPr>
          <w:b/>
        </w:rPr>
        <w:t>Plan of allotments to be sent with PC agenda.  The plan was discussed.</w:t>
      </w:r>
    </w:p>
    <w:p w14:paraId="7121AB6B" w14:textId="77777777" w:rsidR="00BC32AC" w:rsidRPr="00471D15" w:rsidRDefault="00BC32AC" w:rsidP="00BC32AC">
      <w:pPr>
        <w:pStyle w:val="NoSpacing"/>
        <w:numPr>
          <w:ilvl w:val="0"/>
          <w:numId w:val="23"/>
        </w:numPr>
      </w:pPr>
      <w:r w:rsidRPr="00471D15">
        <w:rPr>
          <w:b/>
        </w:rPr>
        <w:t xml:space="preserve">Plot Availability – 2 on waiting list plus one more possible, no available plots unless people give up.   Sharing a plot/switching will be discussed at next meeting.   Some people are concerned over splitting of plots up as it may cause more confusion over borders/footpaths, Clerk asked to be informed within 2 weeks if anyone wishes to give up, swap or share to enable to prepare the TA’s.  Some weed killing would help plot 7 and some felt that the soil would be good enough.    </w:t>
      </w:r>
    </w:p>
    <w:p w14:paraId="33BA14AB" w14:textId="77777777" w:rsidR="00BC32AC" w:rsidRPr="00471D15" w:rsidRDefault="00BC32AC" w:rsidP="00BC32AC">
      <w:pPr>
        <w:pStyle w:val="NoSpacing"/>
        <w:ind w:left="720"/>
        <w:rPr>
          <w:b/>
        </w:rPr>
      </w:pPr>
      <w:r w:rsidRPr="00471D15">
        <w:rPr>
          <w:b/>
        </w:rPr>
        <w:t>Advertising available plots through the school was possible</w:t>
      </w:r>
    </w:p>
    <w:p w14:paraId="04B7B413" w14:textId="77777777" w:rsidR="00BC32AC" w:rsidRPr="00471D15" w:rsidRDefault="00BC32AC" w:rsidP="00BC32AC">
      <w:pPr>
        <w:pStyle w:val="NoSpacing"/>
        <w:ind w:left="720"/>
        <w:rPr>
          <w:b/>
        </w:rPr>
      </w:pPr>
      <w:r w:rsidRPr="00471D15">
        <w:rPr>
          <w:b/>
        </w:rPr>
        <w:t>A debate on breach of TA agreement took place</w:t>
      </w:r>
    </w:p>
    <w:p w14:paraId="1683E91D" w14:textId="77777777" w:rsidR="00BC32AC" w:rsidRPr="00471D15" w:rsidRDefault="00BC32AC" w:rsidP="00BC32AC">
      <w:pPr>
        <w:pStyle w:val="NoSpacing"/>
        <w:ind w:left="720"/>
        <w:rPr>
          <w:b/>
        </w:rPr>
      </w:pPr>
      <w:r w:rsidRPr="00471D15">
        <w:rPr>
          <w:b/>
        </w:rPr>
        <w:t xml:space="preserve">School voiced concern </w:t>
      </w:r>
      <w:proofErr w:type="gramStart"/>
      <w:r w:rsidRPr="00471D15">
        <w:rPr>
          <w:b/>
        </w:rPr>
        <w:t>over  if</w:t>
      </w:r>
      <w:proofErr w:type="gramEnd"/>
      <w:r w:rsidRPr="00471D15">
        <w:rPr>
          <w:b/>
        </w:rPr>
        <w:t xml:space="preserve"> it was doing the right things. </w:t>
      </w:r>
    </w:p>
    <w:p w14:paraId="5D92B774" w14:textId="77777777" w:rsidR="00BC32AC" w:rsidRPr="00471D15" w:rsidRDefault="00BC32AC" w:rsidP="00BC32AC">
      <w:pPr>
        <w:pStyle w:val="NoSpacing"/>
        <w:ind w:left="720"/>
      </w:pPr>
      <w:r w:rsidRPr="00471D15">
        <w:rPr>
          <w:b/>
        </w:rPr>
        <w:t xml:space="preserve"> It was stressed that 1m path around individual plots should be </w:t>
      </w:r>
      <w:proofErr w:type="spellStart"/>
      <w:r w:rsidRPr="00471D15">
        <w:rPr>
          <w:b/>
        </w:rPr>
        <w:t>strimmed</w:t>
      </w:r>
      <w:proofErr w:type="spellEnd"/>
      <w:r w:rsidRPr="00471D15">
        <w:rPr>
          <w:b/>
        </w:rPr>
        <w:t xml:space="preserve"> by the plot holders.  Working parties to help everyone keep the common path ways.   </w:t>
      </w:r>
    </w:p>
    <w:p w14:paraId="6094C6A3" w14:textId="77777777" w:rsidR="00BC32AC" w:rsidRPr="00471D15" w:rsidRDefault="00BC32AC" w:rsidP="00BC32AC">
      <w:pPr>
        <w:pStyle w:val="NoSpacing"/>
        <w:numPr>
          <w:ilvl w:val="0"/>
          <w:numId w:val="23"/>
        </w:numPr>
      </w:pPr>
      <w:r w:rsidRPr="00471D15">
        <w:rPr>
          <w:b/>
        </w:rPr>
        <w:t xml:space="preserve">Jo Kirby – “Plan for the future Wildlife”  </w:t>
      </w:r>
    </w:p>
    <w:p w14:paraId="469551D4" w14:textId="77777777" w:rsidR="00BC32AC" w:rsidRPr="00471D15" w:rsidRDefault="00BC32AC" w:rsidP="00BC32AC">
      <w:pPr>
        <w:pStyle w:val="NoSpacing"/>
        <w:ind w:left="720"/>
        <w:rPr>
          <w:b/>
        </w:rPr>
      </w:pPr>
      <w:r w:rsidRPr="00471D15">
        <w:rPr>
          <w:b/>
        </w:rPr>
        <w:t xml:space="preserve">Jo confirmed that his plan was for allowing flowers to bloom and set seed where ever they will be. Local seeds /native to the area and not cultivated plugs was recommended.  Self-pollinators around verges could be encouraged.  A Discussion took place on large rocks/pallets on plot 8 for lizard colony.  It was felt that the lizards have survived for many years without intervention and that regular strimming should be avoided.  </w:t>
      </w:r>
    </w:p>
    <w:p w14:paraId="2E3760E2" w14:textId="28F332DC" w:rsidR="00BC32AC" w:rsidRPr="00471D15" w:rsidRDefault="00BC32AC" w:rsidP="00471D15">
      <w:pPr>
        <w:pStyle w:val="NoSpacing"/>
        <w:ind w:left="720"/>
      </w:pPr>
      <w:r w:rsidRPr="00471D15">
        <w:rPr>
          <w:b/>
        </w:rPr>
        <w:t>Discussion took place on the area behind the school plot/</w:t>
      </w:r>
      <w:proofErr w:type="gramStart"/>
      <w:r w:rsidRPr="00471D15">
        <w:rPr>
          <w:b/>
        </w:rPr>
        <w:t>Stewart’s  and</w:t>
      </w:r>
      <w:proofErr w:type="gramEnd"/>
      <w:r w:rsidRPr="00471D15">
        <w:rPr>
          <w:b/>
        </w:rPr>
        <w:t xml:space="preserve"> whether it was  a path, would it be used and would it be valuable?  It was felt that a path stops encroachment. It was suggested that </w:t>
      </w:r>
      <w:proofErr w:type="spellStart"/>
      <w:r w:rsidRPr="00471D15">
        <w:rPr>
          <w:b/>
        </w:rPr>
        <w:t>sq</w:t>
      </w:r>
      <w:proofErr w:type="spellEnd"/>
      <w:r w:rsidRPr="00471D15">
        <w:rPr>
          <w:b/>
        </w:rPr>
        <w:t xml:space="preserve"> m areas be removed of comfrey by hand by a COMFREY CLEARING PARTY (volunteers)</w:t>
      </w:r>
    </w:p>
    <w:p w14:paraId="1D8C82BD" w14:textId="77777777" w:rsidR="00BC32AC" w:rsidRPr="00471D15" w:rsidRDefault="00BC32AC" w:rsidP="00BC32AC">
      <w:pPr>
        <w:pStyle w:val="NoSpacing"/>
        <w:numPr>
          <w:ilvl w:val="0"/>
          <w:numId w:val="23"/>
        </w:numPr>
      </w:pPr>
      <w:r w:rsidRPr="00471D15">
        <w:rPr>
          <w:b/>
        </w:rPr>
        <w:t>Draft Policy for the allotments to be shared by emailed and website and will be discussed at Council meeting</w:t>
      </w:r>
    </w:p>
    <w:p w14:paraId="32804ED3" w14:textId="77777777" w:rsidR="00BC32AC" w:rsidRPr="00471D15" w:rsidRDefault="00BC32AC" w:rsidP="00BC32AC">
      <w:pPr>
        <w:pStyle w:val="NoSpacing"/>
        <w:numPr>
          <w:ilvl w:val="0"/>
          <w:numId w:val="23"/>
        </w:numPr>
        <w:rPr>
          <w:b/>
          <w:bCs/>
        </w:rPr>
      </w:pPr>
      <w:r w:rsidRPr="00471D15">
        <w:rPr>
          <w:b/>
          <w:bCs/>
        </w:rPr>
        <w:t xml:space="preserve">Tenancy agreements –proposed changes highlighted discussed and the draft will be discussed at Council meeting </w:t>
      </w:r>
    </w:p>
    <w:p w14:paraId="7F5CB709" w14:textId="77777777" w:rsidR="00BC32AC" w:rsidRPr="00471D15" w:rsidRDefault="00BC32AC" w:rsidP="00BC32AC">
      <w:pPr>
        <w:pStyle w:val="NoSpacing"/>
        <w:numPr>
          <w:ilvl w:val="0"/>
          <w:numId w:val="23"/>
        </w:numPr>
        <w:rPr>
          <w:b/>
          <w:bCs/>
        </w:rPr>
      </w:pPr>
      <w:r w:rsidRPr="00471D15">
        <w:rPr>
          <w:b/>
          <w:bCs/>
        </w:rPr>
        <w:t xml:space="preserve">Any other matters arising </w:t>
      </w:r>
    </w:p>
    <w:p w14:paraId="22E6D1ED" w14:textId="77777777" w:rsidR="00BC32AC" w:rsidRPr="00471D15" w:rsidRDefault="00BC32AC" w:rsidP="00BC32AC">
      <w:pPr>
        <w:pStyle w:val="NoSpacing"/>
        <w:ind w:left="720"/>
        <w:rPr>
          <w:b/>
          <w:bCs/>
        </w:rPr>
      </w:pPr>
      <w:r w:rsidRPr="00471D15">
        <w:rPr>
          <w:b/>
          <w:bCs/>
        </w:rPr>
        <w:t>Paths by plot 1 along the road wall was queried</w:t>
      </w:r>
    </w:p>
    <w:p w14:paraId="0C103C1B" w14:textId="77777777" w:rsidR="00BC32AC" w:rsidRPr="00471D15" w:rsidRDefault="00BC32AC" w:rsidP="00BC32AC">
      <w:pPr>
        <w:pStyle w:val="NoSpacing"/>
        <w:ind w:left="720"/>
        <w:rPr>
          <w:b/>
          <w:bCs/>
        </w:rPr>
      </w:pPr>
      <w:r w:rsidRPr="00471D15">
        <w:rPr>
          <w:b/>
          <w:bCs/>
        </w:rPr>
        <w:t xml:space="preserve">Unpassable path where old shed/ex -apple tree was – old chairs and old oil drums /water butt are covered by overgrowth and should be removed.  </w:t>
      </w:r>
    </w:p>
    <w:p w14:paraId="65DE8477" w14:textId="77777777" w:rsidR="00BC32AC" w:rsidRPr="00471D15" w:rsidRDefault="00BC32AC" w:rsidP="00BC32AC">
      <w:pPr>
        <w:pStyle w:val="NoSpacing"/>
        <w:ind w:left="720"/>
        <w:rPr>
          <w:b/>
          <w:bCs/>
        </w:rPr>
      </w:pPr>
      <w:r w:rsidRPr="00471D15">
        <w:rPr>
          <w:b/>
          <w:bCs/>
        </w:rPr>
        <w:t xml:space="preserve">Council could get contractors to clear the overgrowth areas in front of Daisy Cottage wall to a 1m of path around each plot.  </w:t>
      </w:r>
    </w:p>
    <w:p w14:paraId="248CACF6" w14:textId="77777777" w:rsidR="00BC32AC" w:rsidRPr="00471D15" w:rsidRDefault="00BC32AC" w:rsidP="00BC32AC">
      <w:pPr>
        <w:pStyle w:val="NoSpacing"/>
        <w:ind w:left="720"/>
        <w:rPr>
          <w:b/>
          <w:bCs/>
        </w:rPr>
      </w:pPr>
      <w:r w:rsidRPr="00471D15">
        <w:rPr>
          <w:b/>
          <w:bCs/>
        </w:rPr>
        <w:t xml:space="preserve">Tenancy costs from research – most expensive £35 least expensive £20 </w:t>
      </w:r>
    </w:p>
    <w:p w14:paraId="17A58613" w14:textId="77777777" w:rsidR="00471D15" w:rsidRDefault="00BC32AC" w:rsidP="00471D15">
      <w:pPr>
        <w:pStyle w:val="NoSpacing"/>
        <w:ind w:left="720"/>
        <w:rPr>
          <w:b/>
          <w:bCs/>
        </w:rPr>
      </w:pPr>
      <w:r w:rsidRPr="00471D15">
        <w:rPr>
          <w:b/>
          <w:bCs/>
        </w:rPr>
        <w:t xml:space="preserve">A different type of pump would be needed in the Spring. </w:t>
      </w:r>
    </w:p>
    <w:p w14:paraId="5F81D5B7" w14:textId="4C028498" w:rsidR="00BC32AC" w:rsidRPr="00471D15" w:rsidRDefault="00BC32AC" w:rsidP="00471D15">
      <w:pPr>
        <w:pStyle w:val="NoSpacing"/>
        <w:ind w:left="720"/>
        <w:rPr>
          <w:b/>
          <w:bCs/>
        </w:rPr>
      </w:pPr>
      <w:r w:rsidRPr="00471D15">
        <w:rPr>
          <w:rFonts w:cs="Tahoma"/>
        </w:rPr>
        <w:t>Meeting closed at 7.30pm</w:t>
      </w:r>
    </w:p>
    <w:bookmarkEnd w:id="0"/>
    <w:p w14:paraId="5BED8202" w14:textId="77777777" w:rsidR="008E68F2" w:rsidRPr="00471D15" w:rsidRDefault="008E68F2" w:rsidP="008E68F2">
      <w:pPr>
        <w:pStyle w:val="Heading2"/>
        <w:rPr>
          <w:sz w:val="22"/>
          <w:szCs w:val="22"/>
        </w:rPr>
      </w:pPr>
    </w:p>
    <w:sectPr w:rsidR="008E68F2" w:rsidRPr="00471D15" w:rsidSect="00471D15">
      <w:headerReference w:type="default" r:id="rId7"/>
      <w:pgSz w:w="11906" w:h="16838"/>
      <w:pgMar w:top="284" w:right="707" w:bottom="0" w:left="567"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EDFD3" w14:textId="77777777" w:rsidR="0036395E" w:rsidRDefault="0036395E" w:rsidP="00950B58">
      <w:pPr>
        <w:spacing w:after="0" w:line="240" w:lineRule="auto"/>
      </w:pPr>
      <w:r>
        <w:separator/>
      </w:r>
    </w:p>
  </w:endnote>
  <w:endnote w:type="continuationSeparator" w:id="0">
    <w:p w14:paraId="6E27CA51" w14:textId="77777777" w:rsidR="0036395E" w:rsidRDefault="0036395E" w:rsidP="00950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BBB22" w14:textId="77777777" w:rsidR="0036395E" w:rsidRDefault="0036395E" w:rsidP="00950B58">
      <w:pPr>
        <w:spacing w:after="0" w:line="240" w:lineRule="auto"/>
      </w:pPr>
      <w:r>
        <w:separator/>
      </w:r>
    </w:p>
  </w:footnote>
  <w:footnote w:type="continuationSeparator" w:id="0">
    <w:p w14:paraId="78C3958B" w14:textId="77777777" w:rsidR="0036395E" w:rsidRDefault="0036395E" w:rsidP="00950B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CAE11" w14:textId="346DCF7F" w:rsidR="00827EB0" w:rsidRPr="00AB5F23" w:rsidRDefault="00827EB0" w:rsidP="00AB5F23">
    <w:pPr>
      <w:pStyle w:val="Header"/>
      <w:jc w:val="center"/>
      <w:rPr>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5943"/>
    <w:multiLevelType w:val="hybridMultilevel"/>
    <w:tmpl w:val="3A02D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614831"/>
    <w:multiLevelType w:val="hybridMultilevel"/>
    <w:tmpl w:val="A914D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7E0C4F"/>
    <w:multiLevelType w:val="hybridMultilevel"/>
    <w:tmpl w:val="6AE42A3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8C21FA"/>
    <w:multiLevelType w:val="hybridMultilevel"/>
    <w:tmpl w:val="E51AD5D8"/>
    <w:lvl w:ilvl="0" w:tplc="CA582822">
      <w:start w:val="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9F123E4"/>
    <w:multiLevelType w:val="hybridMultilevel"/>
    <w:tmpl w:val="390A8FC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AA1C1C"/>
    <w:multiLevelType w:val="hybridMultilevel"/>
    <w:tmpl w:val="3F724C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D5F2864"/>
    <w:multiLevelType w:val="hybridMultilevel"/>
    <w:tmpl w:val="77EAD8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E47173"/>
    <w:multiLevelType w:val="hybridMultilevel"/>
    <w:tmpl w:val="5AA6073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785419"/>
    <w:multiLevelType w:val="hybridMultilevel"/>
    <w:tmpl w:val="FFCCD558"/>
    <w:lvl w:ilvl="0" w:tplc="FFFFFFFF">
      <w:start w:val="1"/>
      <w:numFmt w:val="decimal"/>
      <w:lvlText w:val="%1."/>
      <w:lvlJc w:val="left"/>
      <w:pPr>
        <w:ind w:left="720" w:hanging="360"/>
      </w:pPr>
      <w:rPr>
        <w:rFonts w:asciiTheme="minorHAnsi" w:hAnsiTheme="minorHAnsi" w:cstheme="minorHAnsi" w:hint="default"/>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841171"/>
    <w:multiLevelType w:val="hybridMultilevel"/>
    <w:tmpl w:val="EC76F5C6"/>
    <w:lvl w:ilvl="0" w:tplc="993ACDAC">
      <w:start w:val="1"/>
      <w:numFmt w:val="lowerLetter"/>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B85799"/>
    <w:multiLevelType w:val="hybridMultilevel"/>
    <w:tmpl w:val="FFCCD558"/>
    <w:lvl w:ilvl="0" w:tplc="24A41FCC">
      <w:start w:val="1"/>
      <w:numFmt w:val="decimal"/>
      <w:lvlText w:val="%1."/>
      <w:lvlJc w:val="left"/>
      <w:pPr>
        <w:ind w:left="720" w:hanging="360"/>
      </w:pPr>
      <w:rPr>
        <w:rFonts w:asciiTheme="minorHAnsi" w:hAnsiTheme="minorHAnsi" w:cstheme="minorHAnsi"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7F1D44"/>
    <w:multiLevelType w:val="hybridMultilevel"/>
    <w:tmpl w:val="7812A7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0C56642"/>
    <w:multiLevelType w:val="hybridMultilevel"/>
    <w:tmpl w:val="98A22D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39B289D"/>
    <w:multiLevelType w:val="hybridMultilevel"/>
    <w:tmpl w:val="714CFF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1550D9"/>
    <w:multiLevelType w:val="hybridMultilevel"/>
    <w:tmpl w:val="5AA6073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F826B2"/>
    <w:multiLevelType w:val="hybridMultilevel"/>
    <w:tmpl w:val="554A8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256194"/>
    <w:multiLevelType w:val="hybridMultilevel"/>
    <w:tmpl w:val="757C9A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248391B"/>
    <w:multiLevelType w:val="hybridMultilevel"/>
    <w:tmpl w:val="095450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30741EC"/>
    <w:multiLevelType w:val="hybridMultilevel"/>
    <w:tmpl w:val="54D016B8"/>
    <w:lvl w:ilvl="0" w:tplc="3DD21662">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4CB5892"/>
    <w:multiLevelType w:val="hybridMultilevel"/>
    <w:tmpl w:val="699E73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68573C"/>
    <w:multiLevelType w:val="hybridMultilevel"/>
    <w:tmpl w:val="5AA6073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F838C0"/>
    <w:multiLevelType w:val="hybridMultilevel"/>
    <w:tmpl w:val="322E9E30"/>
    <w:lvl w:ilvl="0" w:tplc="08090001">
      <w:start w:val="1"/>
      <w:numFmt w:val="bullet"/>
      <w:lvlText w:val=""/>
      <w:lvlJc w:val="left"/>
      <w:pPr>
        <w:ind w:left="1440" w:hanging="360"/>
      </w:pPr>
      <w:rPr>
        <w:rFonts w:ascii="Symbol" w:hAnsi="Symbol" w:hint="default"/>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EBD695D"/>
    <w:multiLevelType w:val="hybridMultilevel"/>
    <w:tmpl w:val="CD9690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0738728">
    <w:abstractNumId w:val="9"/>
  </w:num>
  <w:num w:numId="2" w16cid:durableId="643892354">
    <w:abstractNumId w:val="14"/>
  </w:num>
  <w:num w:numId="3" w16cid:durableId="30226115">
    <w:abstractNumId w:val="7"/>
  </w:num>
  <w:num w:numId="4" w16cid:durableId="376513348">
    <w:abstractNumId w:val="20"/>
  </w:num>
  <w:num w:numId="5" w16cid:durableId="1420642579">
    <w:abstractNumId w:val="2"/>
  </w:num>
  <w:num w:numId="6" w16cid:durableId="174735692">
    <w:abstractNumId w:val="4"/>
  </w:num>
  <w:num w:numId="7" w16cid:durableId="562912777">
    <w:abstractNumId w:val="1"/>
  </w:num>
  <w:num w:numId="8" w16cid:durableId="1034186966">
    <w:abstractNumId w:val="0"/>
  </w:num>
  <w:num w:numId="9" w16cid:durableId="1445736473">
    <w:abstractNumId w:val="15"/>
  </w:num>
  <w:num w:numId="10" w16cid:durableId="1096439847">
    <w:abstractNumId w:val="22"/>
  </w:num>
  <w:num w:numId="11" w16cid:durableId="1523469245">
    <w:abstractNumId w:val="13"/>
  </w:num>
  <w:num w:numId="12" w16cid:durableId="1702974593">
    <w:abstractNumId w:val="19"/>
  </w:num>
  <w:num w:numId="13" w16cid:durableId="282150685">
    <w:abstractNumId w:val="12"/>
  </w:num>
  <w:num w:numId="14" w16cid:durableId="1437796781">
    <w:abstractNumId w:val="3"/>
  </w:num>
  <w:num w:numId="15" w16cid:durableId="1954902163">
    <w:abstractNumId w:val="17"/>
  </w:num>
  <w:num w:numId="16" w16cid:durableId="1010988488">
    <w:abstractNumId w:val="6"/>
  </w:num>
  <w:num w:numId="17" w16cid:durableId="119809464">
    <w:abstractNumId w:val="18"/>
  </w:num>
  <w:num w:numId="18" w16cid:durableId="2082407300">
    <w:abstractNumId w:val="10"/>
  </w:num>
  <w:num w:numId="19" w16cid:durableId="155148596">
    <w:abstractNumId w:val="16"/>
  </w:num>
  <w:num w:numId="20" w16cid:durableId="1163739383">
    <w:abstractNumId w:val="11"/>
  </w:num>
  <w:num w:numId="21" w16cid:durableId="2018145983">
    <w:abstractNumId w:val="21"/>
  </w:num>
  <w:num w:numId="22" w16cid:durableId="1706710962">
    <w:abstractNumId w:val="5"/>
  </w:num>
  <w:num w:numId="23" w16cid:durableId="812243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58"/>
    <w:rsid w:val="00022F5D"/>
    <w:rsid w:val="00031834"/>
    <w:rsid w:val="000809A6"/>
    <w:rsid w:val="00100B13"/>
    <w:rsid w:val="001351D8"/>
    <w:rsid w:val="0019470B"/>
    <w:rsid w:val="001F2363"/>
    <w:rsid w:val="002802B0"/>
    <w:rsid w:val="00320E69"/>
    <w:rsid w:val="0036395E"/>
    <w:rsid w:val="003E2A28"/>
    <w:rsid w:val="0046236A"/>
    <w:rsid w:val="00463844"/>
    <w:rsid w:val="00471D15"/>
    <w:rsid w:val="00525BB7"/>
    <w:rsid w:val="005852DC"/>
    <w:rsid w:val="005D0CC9"/>
    <w:rsid w:val="00601C0D"/>
    <w:rsid w:val="006B2F99"/>
    <w:rsid w:val="006B32C5"/>
    <w:rsid w:val="006E1E4D"/>
    <w:rsid w:val="00747C11"/>
    <w:rsid w:val="007A6332"/>
    <w:rsid w:val="00812190"/>
    <w:rsid w:val="00821775"/>
    <w:rsid w:val="00827EB0"/>
    <w:rsid w:val="0085677C"/>
    <w:rsid w:val="00881173"/>
    <w:rsid w:val="008B7571"/>
    <w:rsid w:val="008E68F2"/>
    <w:rsid w:val="0094439D"/>
    <w:rsid w:val="00950B58"/>
    <w:rsid w:val="00986758"/>
    <w:rsid w:val="009A75B8"/>
    <w:rsid w:val="009B28FA"/>
    <w:rsid w:val="009C3615"/>
    <w:rsid w:val="009E654A"/>
    <w:rsid w:val="009F2030"/>
    <w:rsid w:val="009F667C"/>
    <w:rsid w:val="00A05DCD"/>
    <w:rsid w:val="00AB5F23"/>
    <w:rsid w:val="00AE3E10"/>
    <w:rsid w:val="00B656B6"/>
    <w:rsid w:val="00BC32AC"/>
    <w:rsid w:val="00BF36FF"/>
    <w:rsid w:val="00BF72C2"/>
    <w:rsid w:val="00C719BD"/>
    <w:rsid w:val="00CC1E5A"/>
    <w:rsid w:val="00D775D2"/>
    <w:rsid w:val="00EB2792"/>
    <w:rsid w:val="00EC75C3"/>
    <w:rsid w:val="00EF28FE"/>
    <w:rsid w:val="00F554BB"/>
    <w:rsid w:val="00F62A6D"/>
    <w:rsid w:val="00FB4430"/>
    <w:rsid w:val="00FF0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7901F"/>
  <w15:chartTrackingRefBased/>
  <w15:docId w15:val="{50F71812-5E33-4635-AB88-D129E1B00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9"/>
    <w:qFormat/>
    <w:rsid w:val="00D775D2"/>
    <w:pPr>
      <w:spacing w:before="100" w:beforeAutospacing="1" w:after="100" w:afterAutospacing="1" w:line="240" w:lineRule="auto"/>
      <w:outlineLvl w:val="1"/>
    </w:pPr>
    <w:rPr>
      <w:rFonts w:ascii="Times New Roman" w:eastAsia="Calibri"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0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0B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0B58"/>
  </w:style>
  <w:style w:type="paragraph" w:styleId="Footer">
    <w:name w:val="footer"/>
    <w:basedOn w:val="Normal"/>
    <w:link w:val="FooterChar"/>
    <w:uiPriority w:val="99"/>
    <w:unhideWhenUsed/>
    <w:rsid w:val="00950B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0B58"/>
  </w:style>
  <w:style w:type="paragraph" w:styleId="ListParagraph">
    <w:name w:val="List Paragraph"/>
    <w:basedOn w:val="Normal"/>
    <w:uiPriority w:val="34"/>
    <w:qFormat/>
    <w:rsid w:val="006B32C5"/>
    <w:pPr>
      <w:ind w:left="720"/>
      <w:contextualSpacing/>
    </w:pPr>
  </w:style>
  <w:style w:type="paragraph" w:styleId="BalloonText">
    <w:name w:val="Balloon Text"/>
    <w:basedOn w:val="Normal"/>
    <w:link w:val="BalloonTextChar"/>
    <w:uiPriority w:val="99"/>
    <w:semiHidden/>
    <w:unhideWhenUsed/>
    <w:rsid w:val="00F554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4BB"/>
    <w:rPr>
      <w:rFonts w:ascii="Segoe UI" w:hAnsi="Segoe UI" w:cs="Segoe UI"/>
      <w:sz w:val="18"/>
      <w:szCs w:val="18"/>
    </w:rPr>
  </w:style>
  <w:style w:type="character" w:customStyle="1" w:styleId="Heading2Char">
    <w:name w:val="Heading 2 Char"/>
    <w:basedOn w:val="DefaultParagraphFont"/>
    <w:link w:val="Heading2"/>
    <w:uiPriority w:val="99"/>
    <w:rsid w:val="00D775D2"/>
    <w:rPr>
      <w:rFonts w:ascii="Times New Roman" w:eastAsia="Calibri" w:hAnsi="Times New Roman" w:cs="Times New Roman"/>
      <w:b/>
      <w:bCs/>
      <w:sz w:val="36"/>
      <w:szCs w:val="36"/>
      <w:lang w:eastAsia="en-GB"/>
    </w:rPr>
  </w:style>
  <w:style w:type="paragraph" w:styleId="NoSpacing">
    <w:name w:val="No Spacing"/>
    <w:uiPriority w:val="99"/>
    <w:qFormat/>
    <w:rsid w:val="00D775D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654547">
      <w:bodyDiv w:val="1"/>
      <w:marLeft w:val="0"/>
      <w:marRight w:val="0"/>
      <w:marTop w:val="0"/>
      <w:marBottom w:val="0"/>
      <w:divBdr>
        <w:top w:val="none" w:sz="0" w:space="0" w:color="auto"/>
        <w:left w:val="none" w:sz="0" w:space="0" w:color="auto"/>
        <w:bottom w:val="none" w:sz="0" w:space="0" w:color="auto"/>
        <w:right w:val="none" w:sz="0" w:space="0" w:color="auto"/>
      </w:divBdr>
    </w:div>
    <w:div w:id="309750063">
      <w:bodyDiv w:val="1"/>
      <w:marLeft w:val="0"/>
      <w:marRight w:val="0"/>
      <w:marTop w:val="0"/>
      <w:marBottom w:val="0"/>
      <w:divBdr>
        <w:top w:val="none" w:sz="0" w:space="0" w:color="auto"/>
        <w:left w:val="none" w:sz="0" w:space="0" w:color="auto"/>
        <w:bottom w:val="none" w:sz="0" w:space="0" w:color="auto"/>
        <w:right w:val="none" w:sz="0" w:space="0" w:color="auto"/>
      </w:divBdr>
    </w:div>
    <w:div w:id="585068142">
      <w:bodyDiv w:val="1"/>
      <w:marLeft w:val="0"/>
      <w:marRight w:val="0"/>
      <w:marTop w:val="0"/>
      <w:marBottom w:val="0"/>
      <w:divBdr>
        <w:top w:val="none" w:sz="0" w:space="0" w:color="auto"/>
        <w:left w:val="none" w:sz="0" w:space="0" w:color="auto"/>
        <w:bottom w:val="none" w:sz="0" w:space="0" w:color="auto"/>
        <w:right w:val="none" w:sz="0" w:space="0" w:color="auto"/>
      </w:divBdr>
    </w:div>
    <w:div w:id="650644503">
      <w:bodyDiv w:val="1"/>
      <w:marLeft w:val="0"/>
      <w:marRight w:val="0"/>
      <w:marTop w:val="0"/>
      <w:marBottom w:val="0"/>
      <w:divBdr>
        <w:top w:val="none" w:sz="0" w:space="0" w:color="auto"/>
        <w:left w:val="none" w:sz="0" w:space="0" w:color="auto"/>
        <w:bottom w:val="none" w:sz="0" w:space="0" w:color="auto"/>
        <w:right w:val="none" w:sz="0" w:space="0" w:color="auto"/>
      </w:divBdr>
    </w:div>
    <w:div w:id="710811282">
      <w:bodyDiv w:val="1"/>
      <w:marLeft w:val="0"/>
      <w:marRight w:val="0"/>
      <w:marTop w:val="0"/>
      <w:marBottom w:val="0"/>
      <w:divBdr>
        <w:top w:val="none" w:sz="0" w:space="0" w:color="auto"/>
        <w:left w:val="none" w:sz="0" w:space="0" w:color="auto"/>
        <w:bottom w:val="none" w:sz="0" w:space="0" w:color="auto"/>
        <w:right w:val="none" w:sz="0" w:space="0" w:color="auto"/>
      </w:divBdr>
    </w:div>
    <w:div w:id="721321734">
      <w:bodyDiv w:val="1"/>
      <w:marLeft w:val="0"/>
      <w:marRight w:val="0"/>
      <w:marTop w:val="0"/>
      <w:marBottom w:val="0"/>
      <w:divBdr>
        <w:top w:val="none" w:sz="0" w:space="0" w:color="auto"/>
        <w:left w:val="none" w:sz="0" w:space="0" w:color="auto"/>
        <w:bottom w:val="none" w:sz="0" w:space="0" w:color="auto"/>
        <w:right w:val="none" w:sz="0" w:space="0" w:color="auto"/>
      </w:divBdr>
    </w:div>
    <w:div w:id="729420972">
      <w:bodyDiv w:val="1"/>
      <w:marLeft w:val="0"/>
      <w:marRight w:val="0"/>
      <w:marTop w:val="0"/>
      <w:marBottom w:val="0"/>
      <w:divBdr>
        <w:top w:val="none" w:sz="0" w:space="0" w:color="auto"/>
        <w:left w:val="none" w:sz="0" w:space="0" w:color="auto"/>
        <w:bottom w:val="none" w:sz="0" w:space="0" w:color="auto"/>
        <w:right w:val="none" w:sz="0" w:space="0" w:color="auto"/>
      </w:divBdr>
    </w:div>
    <w:div w:id="1624653403">
      <w:bodyDiv w:val="1"/>
      <w:marLeft w:val="0"/>
      <w:marRight w:val="0"/>
      <w:marTop w:val="0"/>
      <w:marBottom w:val="0"/>
      <w:divBdr>
        <w:top w:val="none" w:sz="0" w:space="0" w:color="auto"/>
        <w:left w:val="none" w:sz="0" w:space="0" w:color="auto"/>
        <w:bottom w:val="none" w:sz="0" w:space="0" w:color="auto"/>
        <w:right w:val="none" w:sz="0" w:space="0" w:color="auto"/>
      </w:divBdr>
    </w:div>
    <w:div w:id="1664313596">
      <w:bodyDiv w:val="1"/>
      <w:marLeft w:val="0"/>
      <w:marRight w:val="0"/>
      <w:marTop w:val="0"/>
      <w:marBottom w:val="0"/>
      <w:divBdr>
        <w:top w:val="none" w:sz="0" w:space="0" w:color="auto"/>
        <w:left w:val="none" w:sz="0" w:space="0" w:color="auto"/>
        <w:bottom w:val="none" w:sz="0" w:space="0" w:color="auto"/>
        <w:right w:val="none" w:sz="0" w:space="0" w:color="auto"/>
      </w:divBdr>
    </w:div>
    <w:div w:id="1743017771">
      <w:bodyDiv w:val="1"/>
      <w:marLeft w:val="0"/>
      <w:marRight w:val="0"/>
      <w:marTop w:val="0"/>
      <w:marBottom w:val="0"/>
      <w:divBdr>
        <w:top w:val="none" w:sz="0" w:space="0" w:color="auto"/>
        <w:left w:val="none" w:sz="0" w:space="0" w:color="auto"/>
        <w:bottom w:val="none" w:sz="0" w:space="0" w:color="auto"/>
        <w:right w:val="none" w:sz="0" w:space="0" w:color="auto"/>
      </w:divBdr>
    </w:div>
    <w:div w:id="1935240362">
      <w:bodyDiv w:val="1"/>
      <w:marLeft w:val="0"/>
      <w:marRight w:val="0"/>
      <w:marTop w:val="0"/>
      <w:marBottom w:val="0"/>
      <w:divBdr>
        <w:top w:val="none" w:sz="0" w:space="0" w:color="auto"/>
        <w:left w:val="none" w:sz="0" w:space="0" w:color="auto"/>
        <w:bottom w:val="none" w:sz="0" w:space="0" w:color="auto"/>
        <w:right w:val="none" w:sz="0" w:space="0" w:color="auto"/>
      </w:divBdr>
    </w:div>
    <w:div w:id="2059739289">
      <w:bodyDiv w:val="1"/>
      <w:marLeft w:val="0"/>
      <w:marRight w:val="0"/>
      <w:marTop w:val="0"/>
      <w:marBottom w:val="0"/>
      <w:divBdr>
        <w:top w:val="none" w:sz="0" w:space="0" w:color="auto"/>
        <w:left w:val="none" w:sz="0" w:space="0" w:color="auto"/>
        <w:bottom w:val="none" w:sz="0" w:space="0" w:color="auto"/>
        <w:right w:val="none" w:sz="0" w:space="0" w:color="auto"/>
      </w:divBdr>
    </w:div>
    <w:div w:id="213636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Parish Clerk Cold Aston</cp:lastModifiedBy>
  <cp:revision>2</cp:revision>
  <cp:lastPrinted>2022-10-13T16:36:00Z</cp:lastPrinted>
  <dcterms:created xsi:type="dcterms:W3CDTF">2022-10-13T16:37:00Z</dcterms:created>
  <dcterms:modified xsi:type="dcterms:W3CDTF">2022-10-13T16:37:00Z</dcterms:modified>
</cp:coreProperties>
</file>