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02277" w14:textId="58F159B6" w:rsidR="00774833" w:rsidRDefault="00774833" w:rsidP="00774833">
      <w:pPr>
        <w:jc w:val="center"/>
      </w:pPr>
      <w:r>
        <w:t>PARISH ASSEMBLY TO BE HELD ON 16</w:t>
      </w:r>
      <w:r>
        <w:rPr>
          <w:vertAlign w:val="superscript"/>
        </w:rPr>
        <w:t>TH</w:t>
      </w:r>
      <w:r>
        <w:t xml:space="preserve"> May 2024</w:t>
      </w:r>
    </w:p>
    <w:p w14:paraId="7B76DD9C" w14:textId="77777777" w:rsidR="00774833" w:rsidRDefault="00774833" w:rsidP="00774833">
      <w:pPr>
        <w:jc w:val="center"/>
      </w:pPr>
      <w:r>
        <w:t>IN THE VILLAGE HALL</w:t>
      </w:r>
    </w:p>
    <w:p w14:paraId="1A209439" w14:textId="77777777" w:rsidR="00774833" w:rsidRDefault="00774833" w:rsidP="00774833">
      <w:pPr>
        <w:jc w:val="center"/>
      </w:pPr>
      <w:r>
        <w:t>COMMENCING AT 8.00PM</w:t>
      </w:r>
    </w:p>
    <w:p w14:paraId="6EE30D92" w14:textId="77777777" w:rsidR="00774833" w:rsidRDefault="00774833" w:rsidP="00774833">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an opportunity for your voice and views to be heard.</w:t>
      </w:r>
    </w:p>
    <w:p w14:paraId="178C8317" w14:textId="77777777" w:rsidR="00774833" w:rsidRDefault="00774833" w:rsidP="0077483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r>
    </w:p>
    <w:p w14:paraId="048DD650" w14:textId="5A66E4F6" w:rsidR="00774833" w:rsidRDefault="00774833" w:rsidP="00774833">
      <w:pPr>
        <w:numPr>
          <w:ilvl w:val="0"/>
          <w:numId w:val="1"/>
        </w:numPr>
        <w:spacing w:after="0" w:line="240" w:lineRule="auto"/>
        <w:ind w:left="426"/>
        <w:textAlignment w:val="baseline"/>
        <w:rPr>
          <w:rFonts w:ascii="Calibri" w:eastAsia="Times New Roman" w:hAnsi="Calibri" w:cs="Calibri"/>
          <w:b/>
          <w:bCs/>
          <w:color w:val="000000"/>
          <w:sz w:val="24"/>
          <w:szCs w:val="24"/>
          <w:lang w:eastAsia="en-GB"/>
        </w:rPr>
      </w:pPr>
      <w:r>
        <w:rPr>
          <w:rFonts w:ascii="Times New Roman" w:eastAsia="Times New Roman" w:hAnsi="Times New Roman" w:cs="Times New Roman"/>
          <w:b/>
          <w:bCs/>
          <w:color w:val="000000"/>
          <w:sz w:val="24"/>
          <w:szCs w:val="24"/>
          <w:lang w:eastAsia="en-GB"/>
        </w:rPr>
        <w:t xml:space="preserve">Attendance to be recorded as </w:t>
      </w:r>
      <w:r>
        <w:rPr>
          <w:rFonts w:ascii="Arial" w:eastAsia="Calibri" w:hAnsi="Arial" w:cs="Arial"/>
          <w:b/>
          <w:bCs/>
        </w:rPr>
        <w:t xml:space="preserve">Parish Councillors Paula Marchant, Amanda Kimpton, </w:t>
      </w:r>
      <w:r w:rsidR="00D0516B">
        <w:rPr>
          <w:rFonts w:ascii="Arial" w:eastAsia="Calibri" w:hAnsi="Arial" w:cs="Arial"/>
          <w:b/>
          <w:bCs/>
        </w:rPr>
        <w:t>Mandy Pearce</w:t>
      </w:r>
      <w:r>
        <w:rPr>
          <w:rFonts w:ascii="Arial" w:eastAsia="Calibri" w:hAnsi="Arial" w:cs="Arial"/>
          <w:b/>
          <w:bCs/>
        </w:rPr>
        <w:t xml:space="preserve"> and Mike Sibthorpe</w:t>
      </w:r>
      <w:r>
        <w:rPr>
          <w:rFonts w:ascii="Calibri" w:eastAsia="Times New Roman" w:hAnsi="Calibri" w:cs="Calibri"/>
          <w:b/>
          <w:bCs/>
          <w:color w:val="000000"/>
          <w:sz w:val="24"/>
          <w:szCs w:val="24"/>
          <w:lang w:eastAsia="en-GB"/>
        </w:rPr>
        <w:t xml:space="preserve"> District Councillor Wilkins and County Councillor Hodgkinson</w:t>
      </w:r>
      <w:r>
        <w:rPr>
          <w:rFonts w:ascii="Times New Roman" w:eastAsia="Times New Roman" w:hAnsi="Times New Roman" w:cs="Times New Roman"/>
          <w:b/>
          <w:bCs/>
          <w:sz w:val="24"/>
          <w:szCs w:val="24"/>
          <w:lang w:eastAsia="en-GB"/>
        </w:rPr>
        <w:t xml:space="preserve"> and </w:t>
      </w:r>
      <w:r>
        <w:rPr>
          <w:rFonts w:ascii="Times New Roman" w:eastAsia="Times New Roman" w:hAnsi="Times New Roman" w:cs="Times New Roman"/>
          <w:b/>
          <w:bCs/>
          <w:color w:val="000000"/>
          <w:sz w:val="24"/>
          <w:szCs w:val="24"/>
          <w:lang w:eastAsia="en-GB"/>
        </w:rPr>
        <w:t xml:space="preserve">members of the </w:t>
      </w:r>
      <w:proofErr w:type="gramStart"/>
      <w:r>
        <w:rPr>
          <w:rFonts w:ascii="Times New Roman" w:eastAsia="Times New Roman" w:hAnsi="Times New Roman" w:cs="Times New Roman"/>
          <w:b/>
          <w:bCs/>
          <w:color w:val="000000"/>
          <w:sz w:val="24"/>
          <w:szCs w:val="24"/>
          <w:lang w:eastAsia="en-GB"/>
        </w:rPr>
        <w:t>public</w:t>
      </w:r>
      <w:proofErr w:type="gramEnd"/>
    </w:p>
    <w:p w14:paraId="50635D14" w14:textId="77777777" w:rsidR="00774833" w:rsidRDefault="00774833" w:rsidP="00774833">
      <w:pPr>
        <w:spacing w:after="0" w:line="240" w:lineRule="auto"/>
        <w:rPr>
          <w:rFonts w:ascii="Times New Roman" w:eastAsia="Times New Roman" w:hAnsi="Times New Roman" w:cs="Times New Roman"/>
          <w:b/>
          <w:bCs/>
          <w:sz w:val="24"/>
          <w:szCs w:val="24"/>
          <w:lang w:eastAsia="en-GB"/>
        </w:rPr>
      </w:pPr>
    </w:p>
    <w:p w14:paraId="0EF6B3F1" w14:textId="77777777" w:rsidR="00774833" w:rsidRDefault="00774833" w:rsidP="00774833">
      <w:pPr>
        <w:pStyle w:val="ListParagraph"/>
        <w:numPr>
          <w:ilvl w:val="0"/>
          <w:numId w:val="1"/>
        </w:numPr>
        <w:tabs>
          <w:tab w:val="num" w:pos="426"/>
        </w:tabs>
        <w:spacing w:after="0" w:line="240" w:lineRule="auto"/>
        <w:ind w:left="426" w:hanging="426"/>
        <w:textAlignment w:val="baseline"/>
        <w:rPr>
          <w:rFonts w:ascii="Times New Roman" w:eastAsia="Times New Roman" w:hAnsi="Times New Roman" w:cs="Times New Roman"/>
          <w:b/>
          <w:bCs/>
          <w:sz w:val="24"/>
          <w:szCs w:val="24"/>
          <w:lang w:eastAsia="en-GB"/>
        </w:rPr>
      </w:pPr>
      <w:r>
        <w:rPr>
          <w:rFonts w:ascii="Calibri" w:eastAsia="Times New Roman" w:hAnsi="Calibri" w:cs="Calibri"/>
          <w:b/>
          <w:bCs/>
          <w:color w:val="000000"/>
          <w:sz w:val="24"/>
          <w:szCs w:val="24"/>
          <w:lang w:eastAsia="en-GB"/>
        </w:rPr>
        <w:t xml:space="preserve">Apologies absence received to be </w:t>
      </w:r>
      <w:proofErr w:type="gramStart"/>
      <w:r>
        <w:rPr>
          <w:rFonts w:ascii="Calibri" w:eastAsia="Times New Roman" w:hAnsi="Calibri" w:cs="Calibri"/>
          <w:b/>
          <w:bCs/>
          <w:color w:val="000000"/>
          <w:sz w:val="24"/>
          <w:szCs w:val="24"/>
          <w:lang w:eastAsia="en-GB"/>
        </w:rPr>
        <w:t>recorded</w:t>
      </w:r>
      <w:proofErr w:type="gramEnd"/>
      <w:r>
        <w:rPr>
          <w:rFonts w:ascii="Calibri" w:eastAsia="Times New Roman" w:hAnsi="Calibri" w:cs="Calibri"/>
          <w:b/>
          <w:bCs/>
          <w:color w:val="000000"/>
          <w:sz w:val="24"/>
          <w:szCs w:val="24"/>
          <w:lang w:eastAsia="en-GB"/>
        </w:rPr>
        <w:t xml:space="preserve">  </w:t>
      </w:r>
    </w:p>
    <w:p w14:paraId="2961D8B4" w14:textId="77777777" w:rsidR="00774833" w:rsidRDefault="00774833" w:rsidP="00774833">
      <w:pPr>
        <w:spacing w:after="0" w:line="240" w:lineRule="auto"/>
        <w:textAlignment w:val="baseline"/>
        <w:rPr>
          <w:rFonts w:ascii="Times New Roman" w:eastAsia="Times New Roman" w:hAnsi="Times New Roman" w:cs="Times New Roman"/>
          <w:b/>
          <w:bCs/>
          <w:sz w:val="24"/>
          <w:szCs w:val="24"/>
          <w:lang w:eastAsia="en-GB"/>
        </w:rPr>
      </w:pPr>
    </w:p>
    <w:p w14:paraId="29C3350D" w14:textId="07A44FBE" w:rsidR="00774833" w:rsidRDefault="00774833" w:rsidP="00774833">
      <w:pPr>
        <w:numPr>
          <w:ilvl w:val="0"/>
          <w:numId w:val="1"/>
        </w:numPr>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Council to approve minutes of previous Annual Parish Meeting held on </w:t>
      </w:r>
      <w:r w:rsidR="00227670">
        <w:rPr>
          <w:rFonts w:ascii="Calibri" w:eastAsia="Times New Roman" w:hAnsi="Calibri" w:cs="Calibri"/>
          <w:b/>
          <w:bCs/>
          <w:color w:val="000000"/>
          <w:sz w:val="24"/>
          <w:szCs w:val="24"/>
          <w:lang w:eastAsia="en-GB"/>
        </w:rPr>
        <w:t>16</w:t>
      </w:r>
      <w:r w:rsidR="00227670" w:rsidRPr="00227670">
        <w:rPr>
          <w:rFonts w:ascii="Calibri" w:eastAsia="Times New Roman" w:hAnsi="Calibri" w:cs="Calibri"/>
          <w:b/>
          <w:bCs/>
          <w:color w:val="000000"/>
          <w:sz w:val="24"/>
          <w:szCs w:val="24"/>
          <w:vertAlign w:val="superscript"/>
          <w:lang w:eastAsia="en-GB"/>
        </w:rPr>
        <w:t>th</w:t>
      </w:r>
      <w:r w:rsidR="00227670">
        <w:rPr>
          <w:rFonts w:ascii="Calibri" w:eastAsia="Times New Roman" w:hAnsi="Calibri" w:cs="Calibri"/>
          <w:b/>
          <w:bCs/>
          <w:color w:val="000000"/>
          <w:sz w:val="24"/>
          <w:szCs w:val="24"/>
          <w:lang w:eastAsia="en-GB"/>
        </w:rPr>
        <w:t xml:space="preserve"> March 2023</w:t>
      </w:r>
      <w:r>
        <w:rPr>
          <w:rFonts w:ascii="Calibri" w:eastAsia="Times New Roman" w:hAnsi="Calibri" w:cs="Calibri"/>
          <w:b/>
          <w:bCs/>
          <w:color w:val="000000"/>
          <w:lang w:eastAsia="en-GB"/>
        </w:rPr>
        <w:t>.</w:t>
      </w:r>
    </w:p>
    <w:p w14:paraId="40D70E63" w14:textId="77777777" w:rsidR="00774833" w:rsidRDefault="00774833" w:rsidP="00774833">
      <w:pPr>
        <w:spacing w:after="0" w:line="240" w:lineRule="auto"/>
        <w:textAlignment w:val="baseline"/>
        <w:rPr>
          <w:rFonts w:ascii="Calibri" w:eastAsia="Times New Roman" w:hAnsi="Calibri" w:cs="Calibri"/>
          <w:b/>
          <w:bCs/>
          <w:color w:val="000000"/>
          <w:sz w:val="24"/>
          <w:szCs w:val="24"/>
          <w:lang w:eastAsia="en-GB"/>
        </w:rPr>
      </w:pPr>
    </w:p>
    <w:p w14:paraId="154FBD91" w14:textId="77777777" w:rsidR="00774833" w:rsidRDefault="00774833" w:rsidP="00774833">
      <w:pPr>
        <w:numPr>
          <w:ilvl w:val="0"/>
          <w:numId w:val="1"/>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to be received from the Chair of Parish Council on its activities over the last </w:t>
      </w:r>
      <w:proofErr w:type="gramStart"/>
      <w:r>
        <w:rPr>
          <w:rFonts w:ascii="Calibri" w:eastAsia="Times New Roman" w:hAnsi="Calibri" w:cs="Calibri"/>
          <w:b/>
          <w:bCs/>
          <w:color w:val="000000"/>
          <w:sz w:val="24"/>
          <w:szCs w:val="24"/>
          <w:lang w:eastAsia="en-GB"/>
        </w:rPr>
        <w:t>year</w:t>
      </w:r>
      <w:proofErr w:type="gramEnd"/>
      <w:r>
        <w:rPr>
          <w:rFonts w:ascii="Calibri" w:eastAsia="Times New Roman" w:hAnsi="Calibri" w:cs="Calibri"/>
          <w:b/>
          <w:bCs/>
          <w:color w:val="000000"/>
          <w:sz w:val="24"/>
          <w:szCs w:val="24"/>
          <w:lang w:eastAsia="en-GB"/>
        </w:rPr>
        <w:t xml:space="preserve"> </w:t>
      </w:r>
    </w:p>
    <w:p w14:paraId="2F280FBC" w14:textId="77777777" w:rsidR="00774833" w:rsidRDefault="00774833" w:rsidP="00774833">
      <w:pPr>
        <w:pStyle w:val="ListParagraph"/>
        <w:rPr>
          <w:rFonts w:ascii="Calibri" w:eastAsia="Times New Roman" w:hAnsi="Calibri" w:cs="Calibri"/>
          <w:b/>
          <w:bCs/>
          <w:color w:val="000000"/>
          <w:sz w:val="24"/>
          <w:szCs w:val="24"/>
          <w:lang w:eastAsia="en-GB"/>
        </w:rPr>
      </w:pPr>
    </w:p>
    <w:p w14:paraId="2EF071A5" w14:textId="77777777" w:rsidR="00774833" w:rsidRDefault="00774833" w:rsidP="00774833">
      <w:pPr>
        <w:numPr>
          <w:ilvl w:val="0"/>
          <w:numId w:val="1"/>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Reports to be received from District and County Councillors</w:t>
      </w:r>
    </w:p>
    <w:p w14:paraId="59449251" w14:textId="77777777" w:rsidR="00774833" w:rsidRDefault="00774833" w:rsidP="00774833">
      <w:pPr>
        <w:pStyle w:val="ListParagraph"/>
        <w:rPr>
          <w:rFonts w:ascii="Calibri" w:eastAsia="Times New Roman" w:hAnsi="Calibri" w:cs="Calibri"/>
          <w:b/>
          <w:bCs/>
          <w:color w:val="000000"/>
          <w:sz w:val="24"/>
          <w:szCs w:val="24"/>
          <w:lang w:eastAsia="en-GB"/>
        </w:rPr>
      </w:pPr>
    </w:p>
    <w:p w14:paraId="36AE234A" w14:textId="77777777" w:rsidR="00774833" w:rsidRDefault="00774833" w:rsidP="00774833">
      <w:pPr>
        <w:numPr>
          <w:ilvl w:val="0"/>
          <w:numId w:val="1"/>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Reports to be received from any other organisations </w:t>
      </w:r>
      <w:proofErr w:type="gramStart"/>
      <w:r>
        <w:rPr>
          <w:rFonts w:ascii="Calibri" w:eastAsia="Times New Roman" w:hAnsi="Calibri" w:cs="Calibri"/>
          <w:b/>
          <w:bCs/>
          <w:color w:val="000000"/>
          <w:sz w:val="24"/>
          <w:szCs w:val="24"/>
          <w:lang w:eastAsia="en-GB"/>
        </w:rPr>
        <w:t>present</w:t>
      </w:r>
      <w:proofErr w:type="gramEnd"/>
    </w:p>
    <w:p w14:paraId="518C9D02" w14:textId="77777777" w:rsidR="00774833" w:rsidRDefault="00774833" w:rsidP="00774833">
      <w:pPr>
        <w:pStyle w:val="ListParagraph"/>
        <w:rPr>
          <w:rFonts w:ascii="Calibri" w:eastAsia="Times New Roman" w:hAnsi="Calibri" w:cs="Calibri"/>
          <w:b/>
          <w:bCs/>
          <w:color w:val="000000"/>
          <w:sz w:val="24"/>
          <w:szCs w:val="24"/>
          <w:lang w:eastAsia="en-GB"/>
        </w:rPr>
      </w:pPr>
    </w:p>
    <w:p w14:paraId="1A702860" w14:textId="77777777" w:rsidR="00774833" w:rsidRDefault="00774833" w:rsidP="00774833">
      <w:pPr>
        <w:numPr>
          <w:ilvl w:val="0"/>
          <w:numId w:val="1"/>
        </w:numPr>
        <w:tabs>
          <w:tab w:val="num" w:pos="426"/>
        </w:tabs>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from the </w:t>
      </w:r>
      <w:r>
        <w:rPr>
          <w:b/>
          <w:bCs/>
          <w:sz w:val="24"/>
          <w:szCs w:val="24"/>
        </w:rPr>
        <w:t>Fuel Charity administered by the Parish Council</w:t>
      </w:r>
    </w:p>
    <w:p w14:paraId="5BC9ABC3" w14:textId="77777777" w:rsidR="00774833" w:rsidRDefault="00774833" w:rsidP="00774833">
      <w:pPr>
        <w:rPr>
          <w:rFonts w:ascii="Calibri" w:eastAsia="Times New Roman" w:hAnsi="Calibri" w:cs="Calibri"/>
          <w:b/>
          <w:bCs/>
          <w:color w:val="000000"/>
          <w:sz w:val="24"/>
          <w:szCs w:val="24"/>
          <w:lang w:eastAsia="en-GB"/>
        </w:rPr>
      </w:pPr>
    </w:p>
    <w:p w14:paraId="62CF3D37" w14:textId="77777777" w:rsidR="00774833" w:rsidRDefault="00774833" w:rsidP="00774833">
      <w:pPr>
        <w:numPr>
          <w:ilvl w:val="0"/>
          <w:numId w:val="1"/>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Members of the public will be invited to discuss any matters relating to the </w:t>
      </w:r>
      <w:proofErr w:type="gramStart"/>
      <w:r>
        <w:rPr>
          <w:rFonts w:ascii="Calibri" w:eastAsia="Times New Roman" w:hAnsi="Calibri" w:cs="Calibri"/>
          <w:b/>
          <w:bCs/>
          <w:color w:val="000000"/>
          <w:sz w:val="24"/>
          <w:szCs w:val="24"/>
          <w:lang w:eastAsia="en-GB"/>
        </w:rPr>
        <w:t>Parish</w:t>
      </w:r>
      <w:proofErr w:type="gramEnd"/>
    </w:p>
    <w:p w14:paraId="436C5DF7" w14:textId="77777777" w:rsidR="00774833" w:rsidRDefault="00774833" w:rsidP="00774833">
      <w:pPr>
        <w:numPr>
          <w:ilvl w:val="0"/>
          <w:numId w:val="1"/>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Meeting will </w:t>
      </w:r>
      <w:proofErr w:type="gramStart"/>
      <w:r>
        <w:rPr>
          <w:rFonts w:ascii="Calibri" w:eastAsia="Times New Roman" w:hAnsi="Calibri" w:cs="Calibri"/>
          <w:b/>
          <w:bCs/>
          <w:color w:val="000000"/>
          <w:sz w:val="24"/>
          <w:szCs w:val="24"/>
          <w:lang w:eastAsia="en-GB"/>
        </w:rPr>
        <w:t>close</w:t>
      </w:r>
      <w:proofErr w:type="gramEnd"/>
    </w:p>
    <w:p w14:paraId="2F5DB7A8" w14:textId="77777777" w:rsidR="00774833" w:rsidRDefault="00774833" w:rsidP="00774833">
      <w:pPr>
        <w:jc w:val="center"/>
      </w:pPr>
    </w:p>
    <w:p w14:paraId="5038BFB3" w14:textId="77777777" w:rsidR="00A07455" w:rsidRDefault="00A07455" w:rsidP="00774833">
      <w:pPr>
        <w:jc w:val="center"/>
      </w:pPr>
    </w:p>
    <w:p w14:paraId="46A96446"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0E88F0AA"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37A6BDD4"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677B778A"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245D2C48"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1B437D7D"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220B04E9"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66DBF061" w14:textId="77777777" w:rsidR="00B34670" w:rsidRDefault="00B34670" w:rsidP="00A07455">
      <w:pPr>
        <w:spacing w:line="276" w:lineRule="auto"/>
        <w:rPr>
          <w:rFonts w:ascii="Aptos" w:eastAsia="Aptos" w:hAnsi="Aptos" w:cs="Times New Roman"/>
          <w:b/>
          <w:bCs/>
          <w:kern w:val="2"/>
          <w:sz w:val="24"/>
          <w:szCs w:val="24"/>
          <w14:ligatures w14:val="standardContextual"/>
        </w:rPr>
      </w:pPr>
    </w:p>
    <w:p w14:paraId="0984CA9C" w14:textId="1BC81BB7" w:rsidR="00A07455" w:rsidRPr="00A07455" w:rsidRDefault="00A07455" w:rsidP="00A07455">
      <w:pPr>
        <w:spacing w:line="276" w:lineRule="auto"/>
        <w:rPr>
          <w:rFonts w:ascii="Aptos" w:eastAsia="Aptos" w:hAnsi="Aptos" w:cs="Times New Roman"/>
          <w:b/>
          <w:bCs/>
          <w:kern w:val="2"/>
          <w:sz w:val="24"/>
          <w:szCs w:val="24"/>
          <w14:ligatures w14:val="standardContextual"/>
        </w:rPr>
      </w:pPr>
      <w:r w:rsidRPr="00A07455">
        <w:rPr>
          <w:rFonts w:ascii="Aptos" w:eastAsia="Aptos" w:hAnsi="Aptos" w:cs="Times New Roman"/>
          <w:b/>
          <w:bCs/>
          <w:kern w:val="2"/>
          <w:sz w:val="24"/>
          <w:szCs w:val="24"/>
          <w14:ligatures w14:val="standardContextual"/>
        </w:rPr>
        <w:t>Cold Aston Parish Council Annual Report May 2024</w:t>
      </w:r>
    </w:p>
    <w:p w14:paraId="465D7C84"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0B7EB67D"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General</w:t>
      </w:r>
    </w:p>
    <w:p w14:paraId="172B876B"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Following the resignation of our Clerk in July this year we decided to trial reducing the work of the Council and managing without a full time clerk in an effort </w:t>
      </w:r>
      <w:proofErr w:type="gramStart"/>
      <w:r w:rsidRPr="00A07455">
        <w:rPr>
          <w:rFonts w:ascii="Aptos" w:eastAsia="Aptos" w:hAnsi="Aptos" w:cs="Times New Roman"/>
          <w:kern w:val="2"/>
          <w:sz w:val="24"/>
          <w:szCs w:val="24"/>
          <w14:ligatures w14:val="standardContextual"/>
        </w:rPr>
        <w:t>to  save</w:t>
      </w:r>
      <w:proofErr w:type="gramEnd"/>
      <w:r w:rsidRPr="00A07455">
        <w:rPr>
          <w:rFonts w:ascii="Aptos" w:eastAsia="Aptos" w:hAnsi="Aptos" w:cs="Times New Roman"/>
          <w:kern w:val="2"/>
          <w:sz w:val="24"/>
          <w:szCs w:val="24"/>
          <w14:ligatures w14:val="standardContextual"/>
        </w:rPr>
        <w:t xml:space="preserve"> funds.</w:t>
      </w:r>
    </w:p>
    <w:p w14:paraId="7BF6DB93"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As such it was agreed we would cut our meetings to 4 a year and employ Helen Roberts to take the minutes of these meetings.  All other duties will be carried out by the Councillors.</w:t>
      </w:r>
    </w:p>
    <w:p w14:paraId="48529016"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226E753C"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Finances and Precept</w:t>
      </w:r>
    </w:p>
    <w:p w14:paraId="02943F17"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Our running costs had got quite high </w:t>
      </w:r>
      <w:proofErr w:type="gramStart"/>
      <w:r w:rsidRPr="00A07455">
        <w:rPr>
          <w:rFonts w:ascii="Aptos" w:eastAsia="Aptos" w:hAnsi="Aptos" w:cs="Times New Roman"/>
          <w:kern w:val="2"/>
          <w:sz w:val="24"/>
          <w:szCs w:val="24"/>
          <w14:ligatures w14:val="standardContextual"/>
        </w:rPr>
        <w:t>as a result of</w:t>
      </w:r>
      <w:proofErr w:type="gramEnd"/>
      <w:r w:rsidRPr="00A07455">
        <w:rPr>
          <w:rFonts w:ascii="Aptos" w:eastAsia="Aptos" w:hAnsi="Aptos" w:cs="Times New Roman"/>
          <w:kern w:val="2"/>
          <w:sz w:val="24"/>
          <w:szCs w:val="24"/>
          <w14:ligatures w14:val="standardContextual"/>
        </w:rPr>
        <w:t xml:space="preserve"> the costs of a clerk and the higher costs of cutting our verges.  As such we were using our savings for general expenses rather than capital projects. However, as we now no longer have the high costs of a clerk the position is better.  It has been recommended nonetheless that we don’t assume we can continue without a clerk indefinitely and as such we have kept the precept at its current level for the next year.</w:t>
      </w:r>
    </w:p>
    <w:p w14:paraId="0C4502FE"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As with previous years our finances were audited by Jamie Saunders.  Next year we will use the services of GAPTC in view of the absence of a clerk.</w:t>
      </w:r>
    </w:p>
    <w:p w14:paraId="4E906F24"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160490A3"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Planning</w:t>
      </w:r>
    </w:p>
    <w:p w14:paraId="482D7C3B"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We have commented on </w:t>
      </w:r>
      <w:proofErr w:type="gramStart"/>
      <w:r w:rsidRPr="00A07455">
        <w:rPr>
          <w:rFonts w:ascii="Aptos" w:eastAsia="Aptos" w:hAnsi="Aptos" w:cs="Times New Roman"/>
          <w:kern w:val="2"/>
          <w:sz w:val="24"/>
          <w:szCs w:val="24"/>
          <w14:ligatures w14:val="standardContextual"/>
        </w:rPr>
        <w:t>a number of</w:t>
      </w:r>
      <w:proofErr w:type="gramEnd"/>
      <w:r w:rsidRPr="00A07455">
        <w:rPr>
          <w:rFonts w:ascii="Aptos" w:eastAsia="Aptos" w:hAnsi="Aptos" w:cs="Times New Roman"/>
          <w:kern w:val="2"/>
          <w:sz w:val="24"/>
          <w:szCs w:val="24"/>
          <w14:ligatures w14:val="standardContextual"/>
        </w:rPr>
        <w:t xml:space="preserve"> planning applications.  In particular we supported local residents to confirm that Bang Up </w:t>
      </w:r>
      <w:proofErr w:type="gramStart"/>
      <w:r w:rsidRPr="00A07455">
        <w:rPr>
          <w:rFonts w:ascii="Aptos" w:eastAsia="Aptos" w:hAnsi="Aptos" w:cs="Times New Roman"/>
          <w:kern w:val="2"/>
          <w:sz w:val="24"/>
          <w:szCs w:val="24"/>
          <w14:ligatures w14:val="standardContextual"/>
        </w:rPr>
        <w:t>Lane  and</w:t>
      </w:r>
      <w:proofErr w:type="gramEnd"/>
      <w:r w:rsidRPr="00A07455">
        <w:rPr>
          <w:rFonts w:ascii="Aptos" w:eastAsia="Aptos" w:hAnsi="Aptos" w:cs="Times New Roman"/>
          <w:kern w:val="2"/>
          <w:sz w:val="24"/>
          <w:szCs w:val="24"/>
          <w14:ligatures w14:val="standardContextual"/>
        </w:rPr>
        <w:t xml:space="preserve"> </w:t>
      </w:r>
      <w:proofErr w:type="spellStart"/>
      <w:r w:rsidRPr="00A07455">
        <w:rPr>
          <w:rFonts w:ascii="Aptos" w:eastAsia="Aptos" w:hAnsi="Aptos" w:cs="Times New Roman"/>
          <w:kern w:val="2"/>
          <w:sz w:val="24"/>
          <w:szCs w:val="24"/>
          <w14:ligatures w14:val="standardContextual"/>
        </w:rPr>
        <w:t>Gomms</w:t>
      </w:r>
      <w:proofErr w:type="spellEnd"/>
      <w:r w:rsidRPr="00A07455">
        <w:rPr>
          <w:rFonts w:ascii="Aptos" w:eastAsia="Aptos" w:hAnsi="Aptos" w:cs="Times New Roman"/>
          <w:kern w:val="2"/>
          <w:sz w:val="24"/>
          <w:szCs w:val="24"/>
          <w14:ligatures w14:val="standardContextual"/>
        </w:rPr>
        <w:t xml:space="preserve"> Track have always been used as </w:t>
      </w:r>
      <w:proofErr w:type="spellStart"/>
      <w:r w:rsidRPr="00A07455">
        <w:rPr>
          <w:rFonts w:ascii="Aptos" w:eastAsia="Aptos" w:hAnsi="Aptos" w:cs="Times New Roman"/>
          <w:kern w:val="2"/>
          <w:sz w:val="24"/>
          <w:szCs w:val="24"/>
          <w14:ligatures w14:val="standardContextual"/>
        </w:rPr>
        <w:t>restricited</w:t>
      </w:r>
      <w:proofErr w:type="spellEnd"/>
      <w:r w:rsidRPr="00A07455">
        <w:rPr>
          <w:rFonts w:ascii="Aptos" w:eastAsia="Aptos" w:hAnsi="Aptos" w:cs="Times New Roman"/>
          <w:kern w:val="2"/>
          <w:sz w:val="24"/>
          <w:szCs w:val="24"/>
          <w14:ligatures w14:val="standardContextual"/>
        </w:rPr>
        <w:t xml:space="preserve"> byways and were delighted when the request to reclassify both tracks as Byways to all Traffic was rejected.  </w:t>
      </w:r>
    </w:p>
    <w:p w14:paraId="1403B40F"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6D1F6802"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Highways</w:t>
      </w:r>
    </w:p>
    <w:p w14:paraId="68E5F648" w14:textId="4EDD21B5"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We have met with Highways and discussed repairing potholes, the possibility of an extra passing place on the </w:t>
      </w:r>
      <w:proofErr w:type="spellStart"/>
      <w:r w:rsidRPr="00A07455">
        <w:rPr>
          <w:rFonts w:ascii="Aptos" w:eastAsia="Aptos" w:hAnsi="Aptos" w:cs="Times New Roman"/>
          <w:kern w:val="2"/>
          <w:sz w:val="24"/>
          <w:szCs w:val="24"/>
          <w14:ligatures w14:val="standardContextual"/>
        </w:rPr>
        <w:t>Notgrove</w:t>
      </w:r>
      <w:proofErr w:type="spellEnd"/>
      <w:r w:rsidRPr="00A07455">
        <w:rPr>
          <w:rFonts w:ascii="Aptos" w:eastAsia="Aptos" w:hAnsi="Aptos" w:cs="Times New Roman"/>
          <w:kern w:val="2"/>
          <w:sz w:val="24"/>
          <w:szCs w:val="24"/>
          <w14:ligatures w14:val="standardContextual"/>
        </w:rPr>
        <w:t xml:space="preserve"> Road and improving the signage in the village especially around the school.  Unfortunately</w:t>
      </w:r>
      <w:r w:rsidR="003C4ECC">
        <w:rPr>
          <w:rFonts w:ascii="Aptos" w:eastAsia="Aptos" w:hAnsi="Aptos" w:cs="Times New Roman"/>
          <w:kern w:val="2"/>
          <w:sz w:val="24"/>
          <w:szCs w:val="24"/>
          <w14:ligatures w14:val="standardContextual"/>
        </w:rPr>
        <w:t xml:space="preserve">, </w:t>
      </w:r>
      <w:r w:rsidRPr="00A07455">
        <w:rPr>
          <w:rFonts w:ascii="Aptos" w:eastAsia="Aptos" w:hAnsi="Aptos" w:cs="Times New Roman"/>
          <w:kern w:val="2"/>
          <w:sz w:val="24"/>
          <w:szCs w:val="24"/>
          <w14:ligatures w14:val="standardContextual"/>
        </w:rPr>
        <w:t xml:space="preserve">the gentleman we met with has now left the </w:t>
      </w:r>
      <w:proofErr w:type="gramStart"/>
      <w:r w:rsidRPr="00A07455">
        <w:rPr>
          <w:rFonts w:ascii="Aptos" w:eastAsia="Aptos" w:hAnsi="Aptos" w:cs="Times New Roman"/>
          <w:kern w:val="2"/>
          <w:sz w:val="24"/>
          <w:szCs w:val="24"/>
          <w14:ligatures w14:val="standardContextual"/>
        </w:rPr>
        <w:t>department</w:t>
      </w:r>
      <w:proofErr w:type="gramEnd"/>
      <w:r w:rsidRPr="00A07455">
        <w:rPr>
          <w:rFonts w:ascii="Aptos" w:eastAsia="Aptos" w:hAnsi="Aptos" w:cs="Times New Roman"/>
          <w:kern w:val="2"/>
          <w:sz w:val="24"/>
          <w:szCs w:val="24"/>
          <w14:ligatures w14:val="standardContextual"/>
        </w:rPr>
        <w:t xml:space="preserve"> but we are hopeful his replacement will take on the work.</w:t>
      </w:r>
    </w:p>
    <w:p w14:paraId="5926152D"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25074434"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lastRenderedPageBreak/>
        <w:t>Allotments</w:t>
      </w:r>
    </w:p>
    <w:p w14:paraId="22D0451A"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We expanded the catchment area for taking allotments to include </w:t>
      </w:r>
      <w:proofErr w:type="spellStart"/>
      <w:r w:rsidRPr="00A07455">
        <w:rPr>
          <w:rFonts w:ascii="Aptos" w:eastAsia="Aptos" w:hAnsi="Aptos" w:cs="Times New Roman"/>
          <w:kern w:val="2"/>
          <w:sz w:val="24"/>
          <w:szCs w:val="24"/>
          <w14:ligatures w14:val="standardContextual"/>
        </w:rPr>
        <w:t>Turkdean</w:t>
      </w:r>
      <w:proofErr w:type="spellEnd"/>
      <w:r w:rsidRPr="00A07455">
        <w:rPr>
          <w:rFonts w:ascii="Aptos" w:eastAsia="Aptos" w:hAnsi="Aptos" w:cs="Times New Roman"/>
          <w:kern w:val="2"/>
          <w:sz w:val="24"/>
          <w:szCs w:val="24"/>
          <w14:ligatures w14:val="standardContextual"/>
        </w:rPr>
        <w:t xml:space="preserve"> and have now let all available allotments.  We have turned allotment 17 into a communal area.  The ground has been dug over and covered with a membrane and woodchip.  A table for produce is to be added and possibly a bench.  We would also like to thank Paul </w:t>
      </w:r>
      <w:proofErr w:type="spellStart"/>
      <w:r w:rsidRPr="00A07455">
        <w:rPr>
          <w:rFonts w:ascii="Aptos" w:eastAsia="Aptos" w:hAnsi="Aptos" w:cs="Times New Roman"/>
          <w:kern w:val="2"/>
          <w:sz w:val="24"/>
          <w:szCs w:val="24"/>
          <w14:ligatures w14:val="standardContextual"/>
        </w:rPr>
        <w:t>Trevayne</w:t>
      </w:r>
      <w:proofErr w:type="spellEnd"/>
      <w:r w:rsidRPr="00A07455">
        <w:rPr>
          <w:rFonts w:ascii="Aptos" w:eastAsia="Aptos" w:hAnsi="Aptos" w:cs="Times New Roman"/>
          <w:kern w:val="2"/>
          <w:sz w:val="24"/>
          <w:szCs w:val="24"/>
          <w14:ligatures w14:val="standardContextual"/>
        </w:rPr>
        <w:t xml:space="preserve"> for clearing and maintaining the allotment land adjacent to his house.</w:t>
      </w:r>
    </w:p>
    <w:p w14:paraId="2AF7B17E"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7B60E757"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Village Assets</w:t>
      </w:r>
    </w:p>
    <w:p w14:paraId="4F97FA21"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We are still waiting for confirmation that the allotment land has been registered at the land registry.</w:t>
      </w:r>
    </w:p>
    <w:p w14:paraId="146391D7"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We repaired both noticeboards last year – thanks go to Paul Kimpton for this.</w:t>
      </w:r>
    </w:p>
    <w:p w14:paraId="4ADEB461"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It was decided that we need to replace the benches outside the village hall and repaint the phone box – both are in hand.</w:t>
      </w:r>
    </w:p>
    <w:p w14:paraId="5CBACDD2"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Defibrillator </w:t>
      </w:r>
    </w:p>
    <w:p w14:paraId="0576D04D"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 xml:space="preserve">We have signed an annual scheme to pay for new pads and a 4 yearly battery replacement.  We have also added pads for children to the box. Whilst there is a cost to maintaining this facility it was called on (although not used) twice last year which underlines the need for it in the village.  Thanks to Yvonne and Martin Nicholas for ensuring it is in good condition.  </w:t>
      </w:r>
    </w:p>
    <w:p w14:paraId="3A21D9BD"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r w:rsidRPr="00A07455">
        <w:rPr>
          <w:rFonts w:ascii="Aptos" w:eastAsia="Aptos" w:hAnsi="Aptos" w:cs="Times New Roman"/>
          <w:kern w:val="2"/>
          <w:sz w:val="24"/>
          <w:szCs w:val="24"/>
          <w14:ligatures w14:val="standardContextual"/>
        </w:rPr>
        <w:t>Verges</w:t>
      </w:r>
    </w:p>
    <w:p w14:paraId="0878C1B6" w14:textId="056EE069" w:rsidR="000E7119" w:rsidRDefault="00A07455" w:rsidP="009F4508">
      <w:pPr>
        <w:spacing w:line="276" w:lineRule="auto"/>
        <w:rPr>
          <w:rFonts w:ascii="Calibri" w:eastAsia="Calibri" w:hAnsi="Calibri" w:cs="Times New Roman"/>
        </w:rPr>
      </w:pPr>
      <w:r w:rsidRPr="00A07455">
        <w:rPr>
          <w:rFonts w:ascii="Aptos" w:eastAsia="Aptos" w:hAnsi="Aptos" w:cs="Times New Roman"/>
          <w:kern w:val="2"/>
          <w:sz w:val="24"/>
          <w:szCs w:val="24"/>
          <w14:ligatures w14:val="standardContextual"/>
        </w:rPr>
        <w:t>Thomas Fox have been contracted to maintain the verges in the centre of the village again this year.  For the sixth year we have continued to take responsibility for maintaining the verges in and out of the village.  They are cut later in the season than general practice with a resulting significant increase in biodiversity.  Thanks to Andrew Bullock for enabling this.  We also continue to support a few wildflower verges in the centre of the village.</w:t>
      </w:r>
    </w:p>
    <w:p w14:paraId="35EB3FDF" w14:textId="77777777" w:rsidR="000E7119" w:rsidRDefault="000E7119" w:rsidP="00C23291">
      <w:pPr>
        <w:spacing w:line="259" w:lineRule="auto"/>
        <w:jc w:val="center"/>
        <w:rPr>
          <w:rFonts w:ascii="Calibri" w:eastAsia="Calibri" w:hAnsi="Calibri" w:cs="Times New Roman"/>
        </w:rPr>
      </w:pPr>
    </w:p>
    <w:p w14:paraId="5C8830A9" w14:textId="77777777" w:rsidR="000E7119" w:rsidRDefault="000E7119" w:rsidP="00C23291">
      <w:pPr>
        <w:spacing w:line="259" w:lineRule="auto"/>
        <w:jc w:val="center"/>
        <w:rPr>
          <w:rFonts w:ascii="Calibri" w:eastAsia="Calibri" w:hAnsi="Calibri" w:cs="Times New Roman"/>
        </w:rPr>
      </w:pPr>
    </w:p>
    <w:p w14:paraId="26AF0512" w14:textId="77777777" w:rsidR="000E7119" w:rsidRDefault="000E7119" w:rsidP="00C23291">
      <w:pPr>
        <w:spacing w:line="259" w:lineRule="auto"/>
        <w:jc w:val="center"/>
        <w:rPr>
          <w:rFonts w:ascii="Calibri" w:eastAsia="Calibri" w:hAnsi="Calibri" w:cs="Times New Roman"/>
        </w:rPr>
      </w:pPr>
    </w:p>
    <w:p w14:paraId="0EED2C31" w14:textId="77777777" w:rsidR="000E7119" w:rsidRDefault="000E7119" w:rsidP="00C23291">
      <w:pPr>
        <w:spacing w:line="259" w:lineRule="auto"/>
        <w:jc w:val="center"/>
        <w:rPr>
          <w:rFonts w:ascii="Calibri" w:eastAsia="Calibri" w:hAnsi="Calibri" w:cs="Times New Roman"/>
        </w:rPr>
      </w:pPr>
    </w:p>
    <w:p w14:paraId="38F2E829" w14:textId="77777777" w:rsidR="00B34670" w:rsidRDefault="00B34670" w:rsidP="00C23291">
      <w:pPr>
        <w:spacing w:line="259" w:lineRule="auto"/>
        <w:jc w:val="center"/>
        <w:rPr>
          <w:rFonts w:ascii="Calibri" w:eastAsia="Calibri" w:hAnsi="Calibri" w:cs="Times New Roman"/>
        </w:rPr>
      </w:pPr>
    </w:p>
    <w:p w14:paraId="6616F3BA" w14:textId="77777777" w:rsidR="00B34670" w:rsidRDefault="00B34670" w:rsidP="00C23291">
      <w:pPr>
        <w:spacing w:line="259" w:lineRule="auto"/>
        <w:jc w:val="center"/>
        <w:rPr>
          <w:rFonts w:ascii="Calibri" w:eastAsia="Calibri" w:hAnsi="Calibri" w:cs="Times New Roman"/>
        </w:rPr>
      </w:pPr>
    </w:p>
    <w:p w14:paraId="6D47B11B" w14:textId="77777777" w:rsidR="00B34670" w:rsidRDefault="00B34670" w:rsidP="00C23291">
      <w:pPr>
        <w:spacing w:line="259" w:lineRule="auto"/>
        <w:jc w:val="center"/>
        <w:rPr>
          <w:rFonts w:ascii="Calibri" w:eastAsia="Calibri" w:hAnsi="Calibri" w:cs="Times New Roman"/>
        </w:rPr>
      </w:pPr>
    </w:p>
    <w:p w14:paraId="3D0CD2BE" w14:textId="77777777" w:rsidR="00B34670" w:rsidRDefault="00B34670" w:rsidP="00C23291">
      <w:pPr>
        <w:spacing w:line="259" w:lineRule="auto"/>
        <w:jc w:val="center"/>
        <w:rPr>
          <w:rFonts w:ascii="Calibri" w:eastAsia="Calibri" w:hAnsi="Calibri" w:cs="Times New Roman"/>
        </w:rPr>
      </w:pPr>
    </w:p>
    <w:p w14:paraId="2C3BC134" w14:textId="77777777" w:rsidR="00B34670" w:rsidRDefault="00B34670" w:rsidP="00C23291">
      <w:pPr>
        <w:spacing w:line="259" w:lineRule="auto"/>
        <w:jc w:val="center"/>
        <w:rPr>
          <w:rFonts w:ascii="Calibri" w:eastAsia="Calibri" w:hAnsi="Calibri" w:cs="Times New Roman"/>
        </w:rPr>
      </w:pPr>
    </w:p>
    <w:p w14:paraId="58FAB985" w14:textId="77777777" w:rsidR="00B34670" w:rsidRDefault="00B34670" w:rsidP="00C23291">
      <w:pPr>
        <w:spacing w:line="259" w:lineRule="auto"/>
        <w:jc w:val="center"/>
        <w:rPr>
          <w:rFonts w:ascii="Calibri" w:eastAsia="Calibri" w:hAnsi="Calibri" w:cs="Times New Roman"/>
        </w:rPr>
      </w:pPr>
    </w:p>
    <w:p w14:paraId="66318329" w14:textId="0B6FBEE3" w:rsidR="00C23291" w:rsidRPr="00C23291" w:rsidRDefault="00C23291" w:rsidP="00C23291">
      <w:pPr>
        <w:spacing w:line="259" w:lineRule="auto"/>
        <w:jc w:val="center"/>
        <w:rPr>
          <w:rFonts w:ascii="Calibri" w:eastAsia="Calibri" w:hAnsi="Calibri" w:cs="Times New Roman"/>
        </w:rPr>
      </w:pPr>
      <w:r w:rsidRPr="00C23291">
        <w:rPr>
          <w:rFonts w:ascii="Calibri" w:eastAsia="Calibri" w:hAnsi="Calibri" w:cs="Times New Roman"/>
        </w:rPr>
        <w:t>PARISH ASSEMBLY HELD ON 16</w:t>
      </w:r>
      <w:r w:rsidRPr="00C23291">
        <w:rPr>
          <w:rFonts w:ascii="Calibri" w:eastAsia="Calibri" w:hAnsi="Calibri" w:cs="Times New Roman"/>
          <w:vertAlign w:val="superscript"/>
        </w:rPr>
        <w:t>TH</w:t>
      </w:r>
      <w:r w:rsidRPr="00C23291">
        <w:rPr>
          <w:rFonts w:ascii="Calibri" w:eastAsia="Calibri" w:hAnsi="Calibri" w:cs="Times New Roman"/>
        </w:rPr>
        <w:t xml:space="preserve"> MARCH 2023</w:t>
      </w:r>
    </w:p>
    <w:p w14:paraId="14819AAF" w14:textId="77777777" w:rsidR="00C23291" w:rsidRPr="00C23291" w:rsidRDefault="00C23291" w:rsidP="00C23291">
      <w:pPr>
        <w:spacing w:line="259" w:lineRule="auto"/>
        <w:jc w:val="center"/>
        <w:rPr>
          <w:rFonts w:ascii="Calibri" w:eastAsia="Calibri" w:hAnsi="Calibri" w:cs="Times New Roman"/>
        </w:rPr>
      </w:pPr>
      <w:r w:rsidRPr="00C23291">
        <w:rPr>
          <w:rFonts w:ascii="Calibri" w:eastAsia="Calibri" w:hAnsi="Calibri" w:cs="Times New Roman"/>
        </w:rPr>
        <w:t>IN THE VILLAGE HALL</w:t>
      </w:r>
    </w:p>
    <w:p w14:paraId="4B17E1E6" w14:textId="77777777" w:rsidR="00C23291" w:rsidRPr="00C23291" w:rsidRDefault="00C23291" w:rsidP="00C23291">
      <w:pPr>
        <w:spacing w:line="259" w:lineRule="auto"/>
        <w:jc w:val="center"/>
        <w:rPr>
          <w:rFonts w:ascii="Calibri" w:eastAsia="Calibri" w:hAnsi="Calibri" w:cs="Times New Roman"/>
        </w:rPr>
      </w:pPr>
      <w:r w:rsidRPr="00C23291">
        <w:rPr>
          <w:rFonts w:ascii="Calibri" w:eastAsia="Calibri" w:hAnsi="Calibri" w:cs="Times New Roman"/>
        </w:rPr>
        <w:t>COMMENCING AT 19.27pm</w:t>
      </w:r>
    </w:p>
    <w:p w14:paraId="6E42027A" w14:textId="77777777" w:rsidR="00C23291" w:rsidRPr="00C23291" w:rsidRDefault="00C23291" w:rsidP="00C23291">
      <w:pPr>
        <w:spacing w:after="0" w:line="240" w:lineRule="auto"/>
        <w:rPr>
          <w:rFonts w:ascii="Times New Roman" w:eastAsia="Times New Roman" w:hAnsi="Times New Roman" w:cs="Times New Roman"/>
          <w:sz w:val="24"/>
          <w:szCs w:val="24"/>
          <w:lang w:eastAsia="en-GB"/>
        </w:rPr>
      </w:pPr>
      <w:r w:rsidRPr="00C23291">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an opportunity for your voice and views to be heard.</w:t>
      </w:r>
    </w:p>
    <w:p w14:paraId="7565FEEC" w14:textId="77777777" w:rsidR="00C23291" w:rsidRPr="00C23291" w:rsidRDefault="00C23291" w:rsidP="00C23291">
      <w:pPr>
        <w:spacing w:after="0" w:line="240" w:lineRule="auto"/>
        <w:rPr>
          <w:rFonts w:ascii="Times New Roman" w:eastAsia="Times New Roman" w:hAnsi="Times New Roman" w:cs="Times New Roman"/>
          <w:sz w:val="24"/>
          <w:szCs w:val="24"/>
          <w:lang w:eastAsia="en-GB"/>
        </w:rPr>
      </w:pPr>
      <w:r w:rsidRPr="00C23291">
        <w:rPr>
          <w:rFonts w:ascii="Times New Roman" w:eastAsia="Times New Roman" w:hAnsi="Times New Roman" w:cs="Times New Roman"/>
          <w:sz w:val="24"/>
          <w:szCs w:val="24"/>
          <w:lang w:eastAsia="en-GB"/>
        </w:rPr>
        <w:br/>
      </w:r>
    </w:p>
    <w:p w14:paraId="64F1A6A2" w14:textId="77777777" w:rsidR="00C23291" w:rsidRPr="00C23291" w:rsidRDefault="00C23291" w:rsidP="00C23291">
      <w:pPr>
        <w:numPr>
          <w:ilvl w:val="0"/>
          <w:numId w:val="3"/>
        </w:numPr>
        <w:spacing w:after="0" w:line="240" w:lineRule="auto"/>
        <w:textAlignment w:val="baseline"/>
        <w:rPr>
          <w:rFonts w:ascii="Calibri" w:eastAsia="Times New Roman" w:hAnsi="Calibri" w:cs="Calibri"/>
          <w:b/>
          <w:bCs/>
          <w:color w:val="000000"/>
          <w:sz w:val="24"/>
          <w:szCs w:val="24"/>
          <w:lang w:eastAsia="en-GB"/>
        </w:rPr>
      </w:pPr>
      <w:r w:rsidRPr="00C23291">
        <w:rPr>
          <w:rFonts w:ascii="Times New Roman" w:eastAsia="Times New Roman" w:hAnsi="Times New Roman" w:cs="Times New Roman"/>
          <w:b/>
          <w:bCs/>
          <w:color w:val="000000"/>
          <w:sz w:val="24"/>
          <w:szCs w:val="24"/>
          <w:lang w:eastAsia="en-GB"/>
        </w:rPr>
        <w:t xml:space="preserve">Attendance recorded as </w:t>
      </w:r>
      <w:r w:rsidRPr="00C23291">
        <w:rPr>
          <w:rFonts w:ascii="Arial" w:eastAsia="Calibri" w:hAnsi="Arial" w:cs="Arial"/>
          <w:b/>
          <w:bCs/>
        </w:rPr>
        <w:t>Parish Councillors Paula Marchant, Amanda Kimpton, and Mike Sibthorpe</w:t>
      </w:r>
      <w:r w:rsidRPr="00C23291">
        <w:rPr>
          <w:rFonts w:ascii="Calibri" w:eastAsia="Times New Roman" w:hAnsi="Calibri" w:cs="Calibri"/>
          <w:b/>
          <w:bCs/>
          <w:color w:val="000000"/>
          <w:sz w:val="24"/>
          <w:szCs w:val="24"/>
          <w:lang w:eastAsia="en-GB"/>
        </w:rPr>
        <w:t xml:space="preserve"> </w:t>
      </w:r>
    </w:p>
    <w:p w14:paraId="25927B48" w14:textId="77777777" w:rsidR="00C23291" w:rsidRPr="00C23291" w:rsidRDefault="00C23291" w:rsidP="00C23291">
      <w:pPr>
        <w:spacing w:after="0" w:line="240" w:lineRule="auto"/>
        <w:rPr>
          <w:rFonts w:ascii="Times New Roman" w:eastAsia="Times New Roman" w:hAnsi="Times New Roman" w:cs="Times New Roman"/>
          <w:b/>
          <w:bCs/>
          <w:sz w:val="24"/>
          <w:szCs w:val="24"/>
          <w:lang w:eastAsia="en-GB"/>
        </w:rPr>
      </w:pPr>
    </w:p>
    <w:p w14:paraId="7F90383E" w14:textId="77777777" w:rsidR="00C23291" w:rsidRPr="00C23291" w:rsidRDefault="00C23291" w:rsidP="00C23291">
      <w:pPr>
        <w:numPr>
          <w:ilvl w:val="0"/>
          <w:numId w:val="3"/>
        </w:numPr>
        <w:tabs>
          <w:tab w:val="num" w:pos="426"/>
        </w:tabs>
        <w:spacing w:after="0" w:line="240" w:lineRule="auto"/>
        <w:ind w:left="426" w:hanging="426"/>
        <w:contextualSpacing/>
        <w:textAlignment w:val="baseline"/>
        <w:rPr>
          <w:rFonts w:ascii="Times New Roman" w:eastAsia="Times New Roman" w:hAnsi="Times New Roman" w:cs="Times New Roman"/>
          <w:b/>
          <w:bCs/>
          <w:sz w:val="24"/>
          <w:szCs w:val="24"/>
          <w:lang w:eastAsia="en-GB"/>
        </w:rPr>
      </w:pPr>
      <w:r w:rsidRPr="00C23291">
        <w:rPr>
          <w:rFonts w:ascii="Calibri" w:eastAsia="Times New Roman" w:hAnsi="Calibri" w:cs="Calibri"/>
          <w:b/>
          <w:bCs/>
          <w:color w:val="000000"/>
          <w:sz w:val="24"/>
          <w:szCs w:val="24"/>
          <w:lang w:eastAsia="en-GB"/>
        </w:rPr>
        <w:t>Apologies received recorded from District Councillor Keeling and County Councillor Hodgkinson</w:t>
      </w:r>
      <w:r w:rsidRPr="00C23291">
        <w:rPr>
          <w:rFonts w:ascii="Times New Roman" w:eastAsia="Times New Roman" w:hAnsi="Times New Roman" w:cs="Times New Roman"/>
          <w:b/>
          <w:bCs/>
          <w:sz w:val="24"/>
          <w:szCs w:val="24"/>
          <w:lang w:eastAsia="en-GB"/>
        </w:rPr>
        <w:t xml:space="preserve"> </w:t>
      </w:r>
      <w:r w:rsidRPr="00C23291">
        <w:rPr>
          <w:rFonts w:ascii="Times New Roman" w:eastAsia="Times New Roman" w:hAnsi="Times New Roman" w:cs="Times New Roman"/>
          <w:b/>
          <w:bCs/>
          <w:color w:val="000000"/>
          <w:sz w:val="24"/>
          <w:szCs w:val="24"/>
          <w:lang w:eastAsia="en-GB"/>
        </w:rPr>
        <w:t xml:space="preserve">Parish Councillor </w:t>
      </w:r>
      <w:r w:rsidRPr="00C23291">
        <w:rPr>
          <w:rFonts w:ascii="Arial" w:eastAsia="Calibri" w:hAnsi="Arial" w:cs="Arial"/>
          <w:b/>
          <w:bCs/>
        </w:rPr>
        <w:t>Mark Zile</w:t>
      </w:r>
    </w:p>
    <w:p w14:paraId="5ACAA07A" w14:textId="77777777" w:rsidR="00C23291" w:rsidRPr="00C23291" w:rsidRDefault="00C23291" w:rsidP="00C23291">
      <w:pPr>
        <w:spacing w:after="0" w:line="240" w:lineRule="auto"/>
        <w:textAlignment w:val="baseline"/>
        <w:rPr>
          <w:rFonts w:ascii="Times New Roman" w:eastAsia="Times New Roman" w:hAnsi="Times New Roman" w:cs="Times New Roman"/>
          <w:b/>
          <w:bCs/>
          <w:sz w:val="24"/>
          <w:szCs w:val="24"/>
          <w:lang w:eastAsia="en-GB"/>
        </w:rPr>
      </w:pPr>
    </w:p>
    <w:p w14:paraId="2A7B4F33" w14:textId="77777777" w:rsidR="00C23291" w:rsidRPr="00C23291" w:rsidRDefault="00C23291" w:rsidP="00C23291">
      <w:pPr>
        <w:numPr>
          <w:ilvl w:val="0"/>
          <w:numId w:val="3"/>
        </w:numPr>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Council approved minutes of previous Annual Parish Meeting held on 9</w:t>
      </w:r>
      <w:r w:rsidRPr="00C23291">
        <w:rPr>
          <w:rFonts w:ascii="Calibri" w:eastAsia="Times New Roman" w:hAnsi="Calibri" w:cs="Calibri"/>
          <w:b/>
          <w:bCs/>
          <w:color w:val="000000"/>
          <w:sz w:val="24"/>
          <w:szCs w:val="24"/>
          <w:vertAlign w:val="superscript"/>
          <w:lang w:eastAsia="en-GB"/>
        </w:rPr>
        <w:t>th</w:t>
      </w:r>
      <w:r w:rsidRPr="00C23291">
        <w:rPr>
          <w:rFonts w:ascii="Calibri" w:eastAsia="Times New Roman" w:hAnsi="Calibri" w:cs="Calibri"/>
          <w:b/>
          <w:bCs/>
          <w:color w:val="000000"/>
          <w:sz w:val="24"/>
          <w:szCs w:val="24"/>
          <w:lang w:eastAsia="en-GB"/>
        </w:rPr>
        <w:t xml:space="preserve"> May 2022</w:t>
      </w:r>
      <w:r w:rsidRPr="00C23291">
        <w:rPr>
          <w:rFonts w:ascii="Calibri" w:eastAsia="Times New Roman" w:hAnsi="Calibri" w:cs="Calibri"/>
          <w:b/>
          <w:bCs/>
          <w:color w:val="000000"/>
          <w:lang w:eastAsia="en-GB"/>
        </w:rPr>
        <w:t>.</w:t>
      </w:r>
    </w:p>
    <w:p w14:paraId="579A1A10" w14:textId="77777777" w:rsidR="00C23291" w:rsidRPr="00C23291" w:rsidRDefault="00C23291" w:rsidP="00C23291">
      <w:pPr>
        <w:spacing w:after="0" w:line="240" w:lineRule="auto"/>
        <w:textAlignment w:val="baseline"/>
        <w:rPr>
          <w:rFonts w:ascii="Calibri" w:eastAsia="Times New Roman" w:hAnsi="Calibri" w:cs="Calibri"/>
          <w:b/>
          <w:bCs/>
          <w:color w:val="000000"/>
          <w:sz w:val="24"/>
          <w:szCs w:val="24"/>
          <w:lang w:eastAsia="en-GB"/>
        </w:rPr>
      </w:pPr>
    </w:p>
    <w:p w14:paraId="4DE6BD0A" w14:textId="77777777" w:rsidR="00C23291" w:rsidRPr="00C23291" w:rsidRDefault="00C23291" w:rsidP="00C23291">
      <w:pPr>
        <w:numPr>
          <w:ilvl w:val="0"/>
          <w:numId w:val="3"/>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Report received from the Chair of Parish Council on its activities over the last year (cut and paste) </w:t>
      </w:r>
    </w:p>
    <w:p w14:paraId="27EF11AF" w14:textId="77777777" w:rsidR="00C23291" w:rsidRPr="00C23291" w:rsidRDefault="00C23291" w:rsidP="00C23291">
      <w:pPr>
        <w:spacing w:line="259" w:lineRule="auto"/>
        <w:ind w:left="720"/>
        <w:contextualSpacing/>
        <w:rPr>
          <w:rFonts w:ascii="Calibri" w:eastAsia="Times New Roman" w:hAnsi="Calibri" w:cs="Calibri"/>
          <w:b/>
          <w:bCs/>
          <w:color w:val="000000"/>
          <w:sz w:val="24"/>
          <w:szCs w:val="24"/>
          <w:lang w:eastAsia="en-GB"/>
        </w:rPr>
      </w:pPr>
    </w:p>
    <w:p w14:paraId="19863361" w14:textId="77777777" w:rsidR="00C23291" w:rsidRPr="00C23291" w:rsidRDefault="00C23291" w:rsidP="00C23291">
      <w:pPr>
        <w:numPr>
          <w:ilvl w:val="0"/>
          <w:numId w:val="3"/>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Reports to be invited from District and County Councillors and added to the </w:t>
      </w:r>
      <w:proofErr w:type="gramStart"/>
      <w:r w:rsidRPr="00C23291">
        <w:rPr>
          <w:rFonts w:ascii="Calibri" w:eastAsia="Times New Roman" w:hAnsi="Calibri" w:cs="Calibri"/>
          <w:b/>
          <w:bCs/>
          <w:color w:val="000000"/>
          <w:sz w:val="24"/>
          <w:szCs w:val="24"/>
          <w:lang w:eastAsia="en-GB"/>
        </w:rPr>
        <w:t>minutes</w:t>
      </w:r>
      <w:proofErr w:type="gramEnd"/>
    </w:p>
    <w:p w14:paraId="4C6DCAAF" w14:textId="77777777" w:rsidR="00C23291" w:rsidRPr="00C23291" w:rsidRDefault="00C23291" w:rsidP="00C23291">
      <w:pPr>
        <w:spacing w:line="259" w:lineRule="auto"/>
        <w:ind w:left="720"/>
        <w:contextualSpacing/>
        <w:rPr>
          <w:rFonts w:ascii="Calibri" w:eastAsia="Times New Roman" w:hAnsi="Calibri" w:cs="Calibri"/>
          <w:b/>
          <w:bCs/>
          <w:color w:val="000000"/>
          <w:sz w:val="24"/>
          <w:szCs w:val="24"/>
          <w:lang w:eastAsia="en-GB"/>
        </w:rPr>
      </w:pPr>
    </w:p>
    <w:p w14:paraId="2B056920" w14:textId="77777777" w:rsidR="00C23291" w:rsidRPr="00C23291" w:rsidRDefault="00C23291" w:rsidP="00C23291">
      <w:pPr>
        <w:numPr>
          <w:ilvl w:val="0"/>
          <w:numId w:val="3"/>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Reports invited from any other organisations present-</w:t>
      </w:r>
      <w:proofErr w:type="gramStart"/>
      <w:r w:rsidRPr="00C23291">
        <w:rPr>
          <w:rFonts w:ascii="Calibri" w:eastAsia="Times New Roman" w:hAnsi="Calibri" w:cs="Calibri"/>
          <w:b/>
          <w:bCs/>
          <w:color w:val="000000"/>
          <w:sz w:val="24"/>
          <w:szCs w:val="24"/>
          <w:lang w:eastAsia="en-GB"/>
        </w:rPr>
        <w:t>none</w:t>
      </w:r>
      <w:proofErr w:type="gramEnd"/>
    </w:p>
    <w:p w14:paraId="099ECA65" w14:textId="77777777" w:rsidR="00C23291" w:rsidRPr="00C23291" w:rsidRDefault="00C23291" w:rsidP="00C23291">
      <w:pPr>
        <w:spacing w:line="259" w:lineRule="auto"/>
        <w:ind w:left="720"/>
        <w:contextualSpacing/>
        <w:rPr>
          <w:rFonts w:ascii="Calibri" w:eastAsia="Times New Roman" w:hAnsi="Calibri" w:cs="Calibri"/>
          <w:b/>
          <w:bCs/>
          <w:color w:val="000000"/>
          <w:sz w:val="24"/>
          <w:szCs w:val="24"/>
          <w:lang w:eastAsia="en-GB"/>
        </w:rPr>
      </w:pPr>
    </w:p>
    <w:p w14:paraId="2BC72908" w14:textId="77777777" w:rsidR="00C23291" w:rsidRPr="00C23291" w:rsidRDefault="00C23291" w:rsidP="00C23291">
      <w:pPr>
        <w:numPr>
          <w:ilvl w:val="0"/>
          <w:numId w:val="3"/>
        </w:numPr>
        <w:tabs>
          <w:tab w:val="num" w:pos="426"/>
        </w:tabs>
        <w:spacing w:after="0" w:line="240" w:lineRule="auto"/>
        <w:ind w:hanging="720"/>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Report from the </w:t>
      </w:r>
      <w:r w:rsidRPr="00C23291">
        <w:rPr>
          <w:rFonts w:ascii="Calibri" w:eastAsia="Calibri" w:hAnsi="Calibri" w:cs="Times New Roman"/>
          <w:b/>
          <w:bCs/>
          <w:sz w:val="24"/>
          <w:szCs w:val="24"/>
        </w:rPr>
        <w:t>Fuel Charity administered by the Parish Council</w:t>
      </w:r>
    </w:p>
    <w:p w14:paraId="127DF56B" w14:textId="77777777" w:rsidR="00C23291" w:rsidRPr="00C23291" w:rsidRDefault="00C23291" w:rsidP="00C23291">
      <w:pPr>
        <w:spacing w:line="259" w:lineRule="auto"/>
        <w:ind w:left="720"/>
        <w:contextualSpacing/>
        <w:rPr>
          <w:rFonts w:ascii="Calibri" w:eastAsia="Times New Roman" w:hAnsi="Calibri" w:cs="Calibri"/>
          <w:b/>
          <w:bCs/>
          <w:color w:val="000000"/>
          <w:sz w:val="24"/>
          <w:szCs w:val="24"/>
          <w:lang w:eastAsia="en-GB"/>
        </w:rPr>
      </w:pPr>
    </w:p>
    <w:p w14:paraId="053CD7BA" w14:textId="77777777" w:rsidR="00C23291" w:rsidRPr="00C23291" w:rsidRDefault="00C23291" w:rsidP="00C23291">
      <w:pPr>
        <w:spacing w:after="0" w:line="240" w:lineRule="auto"/>
        <w:ind w:left="720"/>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£900.11 is the current </w:t>
      </w:r>
      <w:proofErr w:type="gramStart"/>
      <w:r w:rsidRPr="00C23291">
        <w:rPr>
          <w:rFonts w:ascii="Calibri" w:eastAsia="Times New Roman" w:hAnsi="Calibri" w:cs="Calibri"/>
          <w:b/>
          <w:bCs/>
          <w:color w:val="000000"/>
          <w:sz w:val="24"/>
          <w:szCs w:val="24"/>
          <w:lang w:eastAsia="en-GB"/>
        </w:rPr>
        <w:t>balance</w:t>
      </w:r>
      <w:proofErr w:type="gramEnd"/>
      <w:r w:rsidRPr="00C23291">
        <w:rPr>
          <w:rFonts w:ascii="Calibri" w:eastAsia="Times New Roman" w:hAnsi="Calibri" w:cs="Calibri"/>
          <w:b/>
          <w:bCs/>
          <w:color w:val="000000"/>
          <w:sz w:val="24"/>
          <w:szCs w:val="24"/>
          <w:lang w:eastAsia="en-GB"/>
        </w:rPr>
        <w:t xml:space="preserve"> </w:t>
      </w:r>
    </w:p>
    <w:p w14:paraId="0A2CA37C" w14:textId="77777777" w:rsidR="00C23291" w:rsidRPr="00C23291" w:rsidRDefault="00C23291" w:rsidP="00C23291">
      <w:pPr>
        <w:spacing w:after="0" w:line="240" w:lineRule="auto"/>
        <w:ind w:left="720"/>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£400 distributed from income and £150 from reserves to residents in need</w:t>
      </w:r>
    </w:p>
    <w:p w14:paraId="6D888644" w14:textId="77777777" w:rsidR="00C23291" w:rsidRPr="00C23291" w:rsidRDefault="00C23291" w:rsidP="00C23291">
      <w:pPr>
        <w:spacing w:line="259" w:lineRule="auto"/>
        <w:rPr>
          <w:rFonts w:ascii="Calibri" w:eastAsia="Times New Roman" w:hAnsi="Calibri" w:cs="Calibri"/>
          <w:b/>
          <w:bCs/>
          <w:color w:val="000000"/>
          <w:sz w:val="24"/>
          <w:szCs w:val="24"/>
          <w:lang w:eastAsia="en-GB"/>
        </w:rPr>
      </w:pPr>
    </w:p>
    <w:p w14:paraId="2993BDB7" w14:textId="77777777" w:rsidR="00C23291" w:rsidRPr="00C23291" w:rsidRDefault="00C23291" w:rsidP="00C23291">
      <w:pPr>
        <w:numPr>
          <w:ilvl w:val="0"/>
          <w:numId w:val="3"/>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No Members of the public </w:t>
      </w:r>
      <w:proofErr w:type="gramStart"/>
      <w:r w:rsidRPr="00C23291">
        <w:rPr>
          <w:rFonts w:ascii="Calibri" w:eastAsia="Times New Roman" w:hAnsi="Calibri" w:cs="Calibri"/>
          <w:b/>
          <w:bCs/>
          <w:color w:val="000000"/>
          <w:sz w:val="24"/>
          <w:szCs w:val="24"/>
          <w:lang w:eastAsia="en-GB"/>
        </w:rPr>
        <w:t>attended</w:t>
      </w:r>
      <w:proofErr w:type="gramEnd"/>
    </w:p>
    <w:p w14:paraId="23E1D53F" w14:textId="77777777" w:rsidR="00C23291" w:rsidRPr="00C23291" w:rsidRDefault="00C23291" w:rsidP="00C23291">
      <w:pPr>
        <w:numPr>
          <w:ilvl w:val="0"/>
          <w:numId w:val="3"/>
        </w:numPr>
        <w:tabs>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C23291">
        <w:rPr>
          <w:rFonts w:ascii="Calibri" w:eastAsia="Times New Roman" w:hAnsi="Calibri" w:cs="Calibri"/>
          <w:b/>
          <w:bCs/>
          <w:color w:val="000000"/>
          <w:sz w:val="24"/>
          <w:szCs w:val="24"/>
          <w:lang w:eastAsia="en-GB"/>
        </w:rPr>
        <w:t xml:space="preserve">Meeting closed at </w:t>
      </w:r>
      <w:proofErr w:type="gramStart"/>
      <w:r w:rsidRPr="00C23291">
        <w:rPr>
          <w:rFonts w:ascii="Calibri" w:eastAsia="Times New Roman" w:hAnsi="Calibri" w:cs="Calibri"/>
          <w:b/>
          <w:bCs/>
          <w:color w:val="000000"/>
          <w:sz w:val="24"/>
          <w:szCs w:val="24"/>
          <w:lang w:eastAsia="en-GB"/>
        </w:rPr>
        <w:t>19.33</w:t>
      </w:r>
      <w:proofErr w:type="gramEnd"/>
    </w:p>
    <w:p w14:paraId="7E92C119" w14:textId="77777777" w:rsidR="00C23291" w:rsidRPr="00A07455" w:rsidRDefault="00C23291" w:rsidP="00A07455">
      <w:pPr>
        <w:spacing w:line="276" w:lineRule="auto"/>
        <w:rPr>
          <w:rFonts w:ascii="Aptos" w:eastAsia="Aptos" w:hAnsi="Aptos" w:cs="Times New Roman"/>
          <w:kern w:val="2"/>
          <w:sz w:val="24"/>
          <w:szCs w:val="24"/>
          <w14:ligatures w14:val="standardContextual"/>
        </w:rPr>
      </w:pPr>
    </w:p>
    <w:p w14:paraId="1BF5993D" w14:textId="77777777" w:rsidR="00A07455" w:rsidRPr="00A07455" w:rsidRDefault="00A07455" w:rsidP="00A07455">
      <w:pPr>
        <w:spacing w:line="276" w:lineRule="auto"/>
        <w:rPr>
          <w:rFonts w:ascii="Aptos" w:eastAsia="Aptos" w:hAnsi="Aptos" w:cs="Times New Roman"/>
          <w:kern w:val="2"/>
          <w:sz w:val="24"/>
          <w:szCs w:val="24"/>
          <w14:ligatures w14:val="standardContextual"/>
        </w:rPr>
      </w:pPr>
    </w:p>
    <w:p w14:paraId="3E9F4A19" w14:textId="77777777" w:rsidR="00A07455" w:rsidRDefault="00A07455" w:rsidP="00774833">
      <w:pPr>
        <w:jc w:val="center"/>
      </w:pPr>
    </w:p>
    <w:p w14:paraId="395B633A" w14:textId="77777777" w:rsidR="00774833" w:rsidRDefault="00774833" w:rsidP="00774833">
      <w:pPr>
        <w:jc w:val="center"/>
      </w:pPr>
    </w:p>
    <w:p w14:paraId="75DA6329" w14:textId="77777777" w:rsidR="00774833" w:rsidRDefault="00774833"/>
    <w:sectPr w:rsidR="0077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A234F"/>
    <w:multiLevelType w:val="multilevel"/>
    <w:tmpl w:val="75A6E9D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74E259B5"/>
    <w:multiLevelType w:val="multilevel"/>
    <w:tmpl w:val="75A6E9D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1160778991">
    <w:abstractNumId w:val="1"/>
    <w:lvlOverride w:ilvl="0">
      <w:startOverride w:val="1"/>
    </w:lvlOverride>
    <w:lvlOverride w:ilvl="1"/>
    <w:lvlOverride w:ilvl="2"/>
    <w:lvlOverride w:ilvl="3"/>
    <w:lvlOverride w:ilvl="4"/>
    <w:lvlOverride w:ilvl="5"/>
    <w:lvlOverride w:ilvl="6"/>
    <w:lvlOverride w:ilvl="7"/>
    <w:lvlOverride w:ilvl="8"/>
  </w:num>
  <w:num w:numId="2" w16cid:durableId="2129661152">
    <w:abstractNumId w:val="1"/>
  </w:num>
  <w:num w:numId="3" w16cid:durableId="138957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33"/>
    <w:rsid w:val="000E7119"/>
    <w:rsid w:val="00227670"/>
    <w:rsid w:val="003C4ECC"/>
    <w:rsid w:val="00622425"/>
    <w:rsid w:val="00774833"/>
    <w:rsid w:val="009F4508"/>
    <w:rsid w:val="00A07455"/>
    <w:rsid w:val="00B34670"/>
    <w:rsid w:val="00C23291"/>
    <w:rsid w:val="00D0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04D"/>
  <w15:chartTrackingRefBased/>
  <w15:docId w15:val="{3684785E-661B-4B50-BB7C-C69893FF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33"/>
    <w:pPr>
      <w:spacing w:line="256" w:lineRule="auto"/>
    </w:pPr>
    <w:rPr>
      <w:kern w:val="0"/>
      <w:sz w:val="22"/>
      <w:szCs w:val="22"/>
      <w14:ligatures w14:val="none"/>
    </w:rPr>
  </w:style>
  <w:style w:type="paragraph" w:styleId="Heading1">
    <w:name w:val="heading 1"/>
    <w:basedOn w:val="Normal"/>
    <w:next w:val="Normal"/>
    <w:link w:val="Heading1Char"/>
    <w:uiPriority w:val="9"/>
    <w:qFormat/>
    <w:rsid w:val="00774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833"/>
    <w:rPr>
      <w:rFonts w:eastAsiaTheme="majorEastAsia" w:cstheme="majorBidi"/>
      <w:color w:val="272727" w:themeColor="text1" w:themeTint="D8"/>
    </w:rPr>
  </w:style>
  <w:style w:type="paragraph" w:styleId="Title">
    <w:name w:val="Title"/>
    <w:basedOn w:val="Normal"/>
    <w:next w:val="Normal"/>
    <w:link w:val="TitleChar"/>
    <w:uiPriority w:val="10"/>
    <w:qFormat/>
    <w:rsid w:val="00774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833"/>
    <w:pPr>
      <w:spacing w:before="160"/>
      <w:jc w:val="center"/>
    </w:pPr>
    <w:rPr>
      <w:i/>
      <w:iCs/>
      <w:color w:val="404040" w:themeColor="text1" w:themeTint="BF"/>
    </w:rPr>
  </w:style>
  <w:style w:type="character" w:customStyle="1" w:styleId="QuoteChar">
    <w:name w:val="Quote Char"/>
    <w:basedOn w:val="DefaultParagraphFont"/>
    <w:link w:val="Quote"/>
    <w:uiPriority w:val="29"/>
    <w:rsid w:val="00774833"/>
    <w:rPr>
      <w:i/>
      <w:iCs/>
      <w:color w:val="404040" w:themeColor="text1" w:themeTint="BF"/>
    </w:rPr>
  </w:style>
  <w:style w:type="paragraph" w:styleId="ListParagraph">
    <w:name w:val="List Paragraph"/>
    <w:basedOn w:val="Normal"/>
    <w:uiPriority w:val="34"/>
    <w:qFormat/>
    <w:rsid w:val="00774833"/>
    <w:pPr>
      <w:ind w:left="720"/>
      <w:contextualSpacing/>
    </w:pPr>
  </w:style>
  <w:style w:type="character" w:styleId="IntenseEmphasis">
    <w:name w:val="Intense Emphasis"/>
    <w:basedOn w:val="DefaultParagraphFont"/>
    <w:uiPriority w:val="21"/>
    <w:qFormat/>
    <w:rsid w:val="00774833"/>
    <w:rPr>
      <w:i/>
      <w:iCs/>
      <w:color w:val="0F4761" w:themeColor="accent1" w:themeShade="BF"/>
    </w:rPr>
  </w:style>
  <w:style w:type="paragraph" w:styleId="IntenseQuote">
    <w:name w:val="Intense Quote"/>
    <w:basedOn w:val="Normal"/>
    <w:next w:val="Normal"/>
    <w:link w:val="IntenseQuoteChar"/>
    <w:uiPriority w:val="30"/>
    <w:qFormat/>
    <w:rsid w:val="0077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833"/>
    <w:rPr>
      <w:i/>
      <w:iCs/>
      <w:color w:val="0F4761" w:themeColor="accent1" w:themeShade="BF"/>
    </w:rPr>
  </w:style>
  <w:style w:type="character" w:styleId="IntenseReference">
    <w:name w:val="Intense Reference"/>
    <w:basedOn w:val="DefaultParagraphFont"/>
    <w:uiPriority w:val="32"/>
    <w:qFormat/>
    <w:rsid w:val="00774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756740">
      <w:bodyDiv w:val="1"/>
      <w:marLeft w:val="0"/>
      <w:marRight w:val="0"/>
      <w:marTop w:val="0"/>
      <w:marBottom w:val="0"/>
      <w:divBdr>
        <w:top w:val="none" w:sz="0" w:space="0" w:color="auto"/>
        <w:left w:val="none" w:sz="0" w:space="0" w:color="auto"/>
        <w:bottom w:val="none" w:sz="0" w:space="0" w:color="auto"/>
        <w:right w:val="none" w:sz="0" w:space="0" w:color="auto"/>
      </w:divBdr>
    </w:div>
    <w:div w:id="19978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Marchant</dc:creator>
  <cp:keywords/>
  <dc:description/>
  <cp:lastModifiedBy>Paula Marchant</cp:lastModifiedBy>
  <cp:revision>10</cp:revision>
  <dcterms:created xsi:type="dcterms:W3CDTF">2024-04-23T12:58:00Z</dcterms:created>
  <dcterms:modified xsi:type="dcterms:W3CDTF">2024-05-09T16:37:00Z</dcterms:modified>
</cp:coreProperties>
</file>